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07E76" w14:textId="77777777" w:rsidR="00D57831" w:rsidRDefault="00D57831" w:rsidP="00D57831">
      <w:pPr>
        <w:spacing w:line="276" w:lineRule="auto"/>
        <w:jc w:val="center"/>
        <w:rPr>
          <w:b/>
          <w:smallCaps/>
        </w:rPr>
      </w:pPr>
      <w:r>
        <w:rPr>
          <w:b/>
          <w:smallCaps/>
        </w:rPr>
        <w:t>Acțiunea Catolică</w:t>
      </w:r>
    </w:p>
    <w:p w14:paraId="6C26108E" w14:textId="1BA32DD2" w:rsidR="00897221" w:rsidRPr="00D57831" w:rsidRDefault="00D57831" w:rsidP="00D57831">
      <w:pPr>
        <w:spacing w:line="276" w:lineRule="auto"/>
        <w:jc w:val="center"/>
        <w:rPr>
          <w:i/>
        </w:rPr>
      </w:pPr>
      <w:r>
        <w:rPr>
          <w:i/>
        </w:rPr>
        <w:t>Partea III</w:t>
      </w:r>
    </w:p>
    <w:p w14:paraId="5C283222" w14:textId="77777777" w:rsidR="00D57831" w:rsidRDefault="00D57831" w:rsidP="00897221">
      <w:pPr>
        <w:jc w:val="center"/>
      </w:pPr>
    </w:p>
    <w:p w14:paraId="51E73CB6" w14:textId="77777777" w:rsidR="004B52CD" w:rsidRPr="004B52CD" w:rsidRDefault="004B52CD" w:rsidP="004B52CD">
      <w:pPr>
        <w:jc w:val="left"/>
        <w:rPr>
          <w:i/>
        </w:rPr>
      </w:pPr>
      <w:bookmarkStart w:id="0" w:name="_GoBack"/>
      <w:r w:rsidRPr="004B52CD">
        <w:rPr>
          <w:i/>
        </w:rPr>
        <w:t xml:space="preserve">Participarea la </w:t>
      </w:r>
      <w:proofErr w:type="spellStart"/>
      <w:r w:rsidRPr="004B52CD">
        <w:rPr>
          <w:i/>
        </w:rPr>
        <w:t>Acţiunea</w:t>
      </w:r>
      <w:proofErr w:type="spellEnd"/>
      <w:r w:rsidRPr="004B52CD">
        <w:rPr>
          <w:i/>
        </w:rPr>
        <w:t xml:space="preserve"> Catolică</w:t>
      </w:r>
    </w:p>
    <w:p w14:paraId="2F10E07E" w14:textId="77777777" w:rsidR="004B52CD" w:rsidRDefault="004B52CD" w:rsidP="00C05296">
      <w:r>
        <w:t xml:space="preserve">1. La </w:t>
      </w:r>
      <w:proofErr w:type="spellStart"/>
      <w:r>
        <w:t>Acţiunea</w:t>
      </w:r>
      <w:proofErr w:type="spellEnd"/>
      <w:r>
        <w:t xml:space="preserve"> Catolică participă </w:t>
      </w:r>
      <w:proofErr w:type="spellStart"/>
      <w:r>
        <w:t>toţi</w:t>
      </w:r>
      <w:proofErr w:type="spellEnd"/>
      <w:r>
        <w:t xml:space="preserve"> aceia care acceptă scopurile precizate de Statut </w:t>
      </w:r>
      <w:proofErr w:type="spellStart"/>
      <w:r>
        <w:t>şi</w:t>
      </w:r>
      <w:proofErr w:type="spellEnd"/>
      <w:r>
        <w:t xml:space="preserve"> se angajează să le realizeze în propria comunitate bisericească.</w:t>
      </w:r>
    </w:p>
    <w:p w14:paraId="35811B77" w14:textId="33621F8B" w:rsidR="004B52CD" w:rsidRDefault="004B52CD" w:rsidP="00C05296">
      <w:r>
        <w:t xml:space="preserve">Laicul A.C. – care cu propria adeziune contribuie la </w:t>
      </w:r>
      <w:proofErr w:type="spellStart"/>
      <w:r>
        <w:t>existenţa</w:t>
      </w:r>
      <w:proofErr w:type="spellEnd"/>
      <w:r>
        <w:t xml:space="preserve"> </w:t>
      </w:r>
      <w:proofErr w:type="spellStart"/>
      <w:r>
        <w:t>asociaţiei</w:t>
      </w:r>
      <w:proofErr w:type="spellEnd"/>
      <w:r>
        <w:t xml:space="preserve"> – este responsabil împreună cu </w:t>
      </w:r>
      <w:proofErr w:type="spellStart"/>
      <w:r>
        <w:t>ceilalţi</w:t>
      </w:r>
      <w:proofErr w:type="spellEnd"/>
      <w:r>
        <w:t xml:space="preserve"> membri de </w:t>
      </w:r>
      <w:proofErr w:type="spellStart"/>
      <w:r>
        <w:t>viaţa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activitatea </w:t>
      </w:r>
      <w:proofErr w:type="spellStart"/>
      <w:r>
        <w:t>asociaţiei</w:t>
      </w:r>
      <w:proofErr w:type="spellEnd"/>
      <w:r>
        <w:t xml:space="preserve">, la diferite niveluri, începând cu cel de bază. Această responsabilitate </w:t>
      </w:r>
      <w:proofErr w:type="spellStart"/>
      <w:r>
        <w:t>şi</w:t>
      </w:r>
      <w:proofErr w:type="spellEnd"/>
      <w:r>
        <w:t xml:space="preserve"> o exercită intervenind în </w:t>
      </w:r>
      <w:proofErr w:type="spellStart"/>
      <w:r>
        <w:t>viaţa</w:t>
      </w:r>
      <w:proofErr w:type="spellEnd"/>
      <w:r>
        <w:t xml:space="preserve"> </w:t>
      </w:r>
      <w:proofErr w:type="spellStart"/>
      <w:r>
        <w:t>asociaţiei</w:t>
      </w:r>
      <w:proofErr w:type="spellEnd"/>
      <w:r>
        <w:t>,</w:t>
      </w:r>
      <w:r w:rsidR="00937BE6">
        <w:t xml:space="preserve"> </w:t>
      </w:r>
      <w:r>
        <w:t xml:space="preserve">contribuind direct la luarea deciziilor </w:t>
      </w:r>
      <w:proofErr w:type="spellStart"/>
      <w:r>
        <w:t>şi</w:t>
      </w:r>
      <w:proofErr w:type="spellEnd"/>
      <w:r>
        <w:t xml:space="preserve"> la alegerea responsabililor.</w:t>
      </w:r>
    </w:p>
    <w:p w14:paraId="350767F7" w14:textId="77777777" w:rsidR="004B52CD" w:rsidRDefault="004B52CD" w:rsidP="00C05296">
      <w:r>
        <w:t xml:space="preserve">Activitatea </w:t>
      </w:r>
      <w:proofErr w:type="spellStart"/>
      <w:r>
        <w:t>asociaţiei</w:t>
      </w:r>
      <w:proofErr w:type="spellEnd"/>
      <w:r>
        <w:t xml:space="preserve"> se poate realiza pe mai multe laturi, care sunt asociate grupurilor:</w:t>
      </w:r>
    </w:p>
    <w:p w14:paraId="782C505C" w14:textId="77777777" w:rsidR="004B52CD" w:rsidRDefault="004B52CD" w:rsidP="00C05296">
      <w:r>
        <w:t>a. latura educativ formativă:</w:t>
      </w:r>
    </w:p>
    <w:p w14:paraId="5713CD43" w14:textId="77777777" w:rsidR="004B52CD" w:rsidRDefault="004B52CD" w:rsidP="00C05296">
      <w:r>
        <w:t xml:space="preserve">– participarea </w:t>
      </w:r>
      <w:proofErr w:type="spellStart"/>
      <w:r>
        <w:t>şi</w:t>
      </w:r>
      <w:proofErr w:type="spellEnd"/>
      <w:r>
        <w:t xml:space="preserve"> pregătirea momentelor catehetice;</w:t>
      </w:r>
    </w:p>
    <w:p w14:paraId="2DB65649" w14:textId="77777777" w:rsidR="004B52CD" w:rsidRDefault="004B52CD" w:rsidP="00C05296">
      <w:r>
        <w:t xml:space="preserve">– pregătirea copiilor pentru prima sfântă </w:t>
      </w:r>
      <w:proofErr w:type="spellStart"/>
      <w:r>
        <w:t>Împărtăşanie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sfântul Mir;</w:t>
      </w:r>
    </w:p>
    <w:p w14:paraId="47190B48" w14:textId="77777777" w:rsidR="004B52CD" w:rsidRDefault="004B52CD" w:rsidP="00C05296">
      <w:r>
        <w:t xml:space="preserve">– aprofundarea </w:t>
      </w:r>
      <w:proofErr w:type="spellStart"/>
      <w:r>
        <w:t>cunoştinţelor</w:t>
      </w:r>
      <w:proofErr w:type="spellEnd"/>
      <w:r>
        <w:t xml:space="preserve"> religioase prin lectura în comun a Sfintei Scripturi, </w:t>
      </w:r>
      <w:proofErr w:type="spellStart"/>
      <w:r>
        <w:t>conferinţe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studii biblice, dezbateri pe teme de </w:t>
      </w:r>
      <w:proofErr w:type="spellStart"/>
      <w:r>
        <w:t>credinţă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actualizarea trăirii ei în </w:t>
      </w:r>
      <w:proofErr w:type="spellStart"/>
      <w:r>
        <w:t>situaţiile</w:t>
      </w:r>
      <w:proofErr w:type="spellEnd"/>
      <w:r>
        <w:t xml:space="preserve"> concrete;</w:t>
      </w:r>
    </w:p>
    <w:p w14:paraId="26D29E0D" w14:textId="77777777" w:rsidR="004B52CD" w:rsidRDefault="004B52CD" w:rsidP="00C05296">
      <w:r>
        <w:t xml:space="preserve">– răspândirea în spirit larg, ecumenic, a </w:t>
      </w:r>
      <w:proofErr w:type="spellStart"/>
      <w:r>
        <w:t>cunoştinţelor</w:t>
      </w:r>
      <w:proofErr w:type="spellEnd"/>
      <w:r>
        <w:t xml:space="preserve"> despre Dumnezeu </w:t>
      </w:r>
      <w:proofErr w:type="spellStart"/>
      <w:r>
        <w:t>şi</w:t>
      </w:r>
      <w:proofErr w:type="spellEnd"/>
      <w:r>
        <w:t xml:space="preserve"> a cuvântului biblic;</w:t>
      </w:r>
    </w:p>
    <w:p w14:paraId="79062AD7" w14:textId="77777777" w:rsidR="004B52CD" w:rsidRDefault="004B52CD" w:rsidP="00C05296">
      <w:r>
        <w:t xml:space="preserve">– editarea, sprijinirea </w:t>
      </w:r>
      <w:proofErr w:type="spellStart"/>
      <w:r>
        <w:t>şi</w:t>
      </w:r>
      <w:proofErr w:type="spellEnd"/>
      <w:r>
        <w:t xml:space="preserve"> răspândirea </w:t>
      </w:r>
      <w:proofErr w:type="spellStart"/>
      <w:r>
        <w:t>publicaţiilor</w:t>
      </w:r>
      <w:proofErr w:type="spellEnd"/>
      <w:r>
        <w:t xml:space="preserve"> </w:t>
      </w:r>
      <w:proofErr w:type="spellStart"/>
      <w:r>
        <w:t>creştine</w:t>
      </w:r>
      <w:proofErr w:type="spellEnd"/>
      <w:r>
        <w:t>.</w:t>
      </w:r>
    </w:p>
    <w:p w14:paraId="7CA67D4D" w14:textId="77777777" w:rsidR="004B52CD" w:rsidRDefault="004B52CD" w:rsidP="00C05296">
      <w:r>
        <w:t>b. latura caritativă:</w:t>
      </w:r>
    </w:p>
    <w:p w14:paraId="1A21F547" w14:textId="77777777" w:rsidR="004B52CD" w:rsidRDefault="004B52CD" w:rsidP="00C05296">
      <w:r>
        <w:t xml:space="preserve">– ajutorarea celor </w:t>
      </w:r>
      <w:proofErr w:type="spellStart"/>
      <w:r>
        <w:t>nevoiaşi</w:t>
      </w:r>
      <w:proofErr w:type="spellEnd"/>
      <w:r>
        <w:t xml:space="preserve"> din spitale, cămine de bătrâni, orfelinate, internate, case de </w:t>
      </w:r>
      <w:proofErr w:type="spellStart"/>
      <w:r>
        <w:t>handicapaţi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celor </w:t>
      </w:r>
      <w:proofErr w:type="spellStart"/>
      <w:r>
        <w:t>neajutoraţi</w:t>
      </w:r>
      <w:proofErr w:type="spellEnd"/>
      <w:r>
        <w:t xml:space="preserve"> din parohie;</w:t>
      </w:r>
    </w:p>
    <w:p w14:paraId="23CB537A" w14:textId="77777777" w:rsidR="004B52CD" w:rsidRDefault="004B52CD" w:rsidP="00C05296">
      <w:r>
        <w:t xml:space="preserve">– întrajutorarea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susţinerea</w:t>
      </w:r>
      <w:proofErr w:type="spellEnd"/>
      <w:r>
        <w:t xml:space="preserve"> reciprocă a membrilor </w:t>
      </w:r>
      <w:proofErr w:type="spellStart"/>
      <w:r>
        <w:t>asociaţiei</w:t>
      </w:r>
      <w:proofErr w:type="spellEnd"/>
      <w:r>
        <w:t xml:space="preserve"> etc.;</w:t>
      </w:r>
    </w:p>
    <w:p w14:paraId="4A4E2904" w14:textId="77777777" w:rsidR="004B52CD" w:rsidRDefault="004B52CD" w:rsidP="00C05296">
      <w:r>
        <w:t>c. latura liturgică:</w:t>
      </w:r>
    </w:p>
    <w:p w14:paraId="3388530C" w14:textId="77777777" w:rsidR="004B52CD" w:rsidRDefault="004B52CD" w:rsidP="00C05296">
      <w:r>
        <w:t>– pregătirea sfintei Liturghii;</w:t>
      </w:r>
    </w:p>
    <w:p w14:paraId="0FE6CFF9" w14:textId="77777777" w:rsidR="004B52CD" w:rsidRDefault="004B52CD" w:rsidP="00C05296">
      <w:r>
        <w:t>– participarea la cor;</w:t>
      </w:r>
    </w:p>
    <w:p w14:paraId="24C54A6B" w14:textId="77777777" w:rsidR="004B52CD" w:rsidRDefault="004B52CD" w:rsidP="00C05296">
      <w:r>
        <w:t xml:space="preserve">– ore de </w:t>
      </w:r>
      <w:proofErr w:type="spellStart"/>
      <w:r>
        <w:t>adoraţie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rugăciune în comun;</w:t>
      </w:r>
    </w:p>
    <w:p w14:paraId="3FC49EDF" w14:textId="77777777" w:rsidR="004B52CD" w:rsidRDefault="004B52CD" w:rsidP="00C05296">
      <w:r>
        <w:t xml:space="preserve">– </w:t>
      </w:r>
      <w:proofErr w:type="spellStart"/>
      <w:r>
        <w:t>exerciţii</w:t>
      </w:r>
      <w:proofErr w:type="spellEnd"/>
      <w:r>
        <w:t xml:space="preserve"> spirituale </w:t>
      </w:r>
      <w:proofErr w:type="spellStart"/>
      <w:r>
        <w:t>şi</w:t>
      </w:r>
      <w:proofErr w:type="spellEnd"/>
      <w:r>
        <w:t xml:space="preserve"> zile de reculegere etc.</w:t>
      </w:r>
    </w:p>
    <w:p w14:paraId="750FAD18" w14:textId="77777777" w:rsidR="004B52CD" w:rsidRDefault="004B52CD" w:rsidP="00C05296">
      <w:r>
        <w:t>d. latura cultural recreativă:</w:t>
      </w:r>
    </w:p>
    <w:p w14:paraId="75707AFC" w14:textId="77777777" w:rsidR="004B52CD" w:rsidRDefault="004B52CD" w:rsidP="00C05296">
      <w:r>
        <w:t xml:space="preserve">– sensibilizarea </w:t>
      </w:r>
      <w:proofErr w:type="spellStart"/>
      <w:r>
        <w:t>faţă</w:t>
      </w:r>
      <w:proofErr w:type="spellEnd"/>
      <w:r>
        <w:t xml:space="preserve"> de valorile autentice ale </w:t>
      </w:r>
      <w:proofErr w:type="spellStart"/>
      <w:r>
        <w:t>ştiinţei</w:t>
      </w:r>
      <w:proofErr w:type="spellEnd"/>
      <w:r>
        <w:t xml:space="preserve">, culturii </w:t>
      </w:r>
      <w:proofErr w:type="spellStart"/>
      <w:r>
        <w:t>şi</w:t>
      </w:r>
      <w:proofErr w:type="spellEnd"/>
      <w:r>
        <w:t xml:space="preserve"> artei;</w:t>
      </w:r>
    </w:p>
    <w:p w14:paraId="772B0CC1" w14:textId="77777777" w:rsidR="004B52CD" w:rsidRDefault="004B52CD" w:rsidP="00C05296">
      <w:r>
        <w:t xml:space="preserve">– organizarea plăcută </w:t>
      </w:r>
      <w:proofErr w:type="spellStart"/>
      <w:r>
        <w:t>şi</w:t>
      </w:r>
      <w:proofErr w:type="spellEnd"/>
      <w:r>
        <w:t xml:space="preserve"> utilă a timpului liber prin pregătirea de cenacluri literar religioase </w:t>
      </w:r>
      <w:proofErr w:type="spellStart"/>
      <w:r>
        <w:t>şi</w:t>
      </w:r>
      <w:proofErr w:type="spellEnd"/>
      <w:r>
        <w:t xml:space="preserve"> muzicale;</w:t>
      </w:r>
    </w:p>
    <w:p w14:paraId="49954804" w14:textId="77777777" w:rsidR="004B52CD" w:rsidRDefault="004B52CD" w:rsidP="00C05296">
      <w:r>
        <w:t xml:space="preserve">– organizarea de </w:t>
      </w:r>
      <w:proofErr w:type="spellStart"/>
      <w:r>
        <w:t>activităţi</w:t>
      </w:r>
      <w:proofErr w:type="spellEnd"/>
      <w:r>
        <w:t xml:space="preserve"> cultural artistice, sportive </w:t>
      </w:r>
      <w:proofErr w:type="spellStart"/>
      <w:r>
        <w:t>şi</w:t>
      </w:r>
      <w:proofErr w:type="spellEnd"/>
      <w:r>
        <w:t xml:space="preserve"> turistice;</w:t>
      </w:r>
    </w:p>
    <w:p w14:paraId="7EF89DB0" w14:textId="77777777" w:rsidR="004B52CD" w:rsidRDefault="004B52CD" w:rsidP="00C05296">
      <w:r>
        <w:t xml:space="preserve">– organizarea de excursii </w:t>
      </w:r>
      <w:proofErr w:type="spellStart"/>
      <w:r>
        <w:t>şi</w:t>
      </w:r>
      <w:proofErr w:type="spellEnd"/>
      <w:r>
        <w:t xml:space="preserve"> pelerinaje;</w:t>
      </w:r>
    </w:p>
    <w:p w14:paraId="22C659C8" w14:textId="77777777" w:rsidR="004B52CD" w:rsidRDefault="004B52CD" w:rsidP="00C05296">
      <w:r>
        <w:t xml:space="preserve">– </w:t>
      </w:r>
      <w:proofErr w:type="spellStart"/>
      <w:r>
        <w:t>discuţii</w:t>
      </w:r>
      <w:proofErr w:type="spellEnd"/>
      <w:r>
        <w:t xml:space="preserve"> asupra unor </w:t>
      </w:r>
      <w:proofErr w:type="spellStart"/>
      <w:r>
        <w:t>cărţi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filme care au caracter </w:t>
      </w:r>
      <w:proofErr w:type="spellStart"/>
      <w:r>
        <w:t>creştin</w:t>
      </w:r>
      <w:proofErr w:type="spellEnd"/>
      <w:r>
        <w:t xml:space="preserve"> etc.</w:t>
      </w:r>
    </w:p>
    <w:p w14:paraId="7D4C3B33" w14:textId="2E6F166A" w:rsidR="00897221" w:rsidRDefault="004B52CD" w:rsidP="00C05296">
      <w:r>
        <w:t xml:space="preserve">2. Adeziunea este modul în care se exprimă </w:t>
      </w:r>
      <w:proofErr w:type="spellStart"/>
      <w:r>
        <w:t>apartenenţa</w:t>
      </w:r>
      <w:proofErr w:type="spellEnd"/>
      <w:r>
        <w:t xml:space="preserve"> personală la </w:t>
      </w:r>
      <w:proofErr w:type="spellStart"/>
      <w:r>
        <w:t>asociaţie</w:t>
      </w:r>
      <w:proofErr w:type="spellEnd"/>
      <w:r>
        <w:t xml:space="preserve">. Ea este actul personal, matur </w:t>
      </w:r>
      <w:proofErr w:type="spellStart"/>
      <w:r>
        <w:t>şi</w:t>
      </w:r>
      <w:proofErr w:type="spellEnd"/>
      <w:r>
        <w:t xml:space="preserve"> exprimat în mod normal în cadrul sectorului din care face parte; aceasta are loc conform vârstei după propriile caracteristici. Adeziunea este cerută de la cel interesat prin intermediul sectorului sau grupului la care acesta participă </w:t>
      </w:r>
      <w:proofErr w:type="spellStart"/>
      <w:r>
        <w:t>şi</w:t>
      </w:r>
      <w:proofErr w:type="spellEnd"/>
      <w:r>
        <w:t xml:space="preserve"> este primită </w:t>
      </w:r>
      <w:proofErr w:type="spellStart"/>
      <w:r>
        <w:t>şi</w:t>
      </w:r>
      <w:proofErr w:type="spellEnd"/>
      <w:r>
        <w:t xml:space="preserve"> validată de către consiliul parohial, care va </w:t>
      </w:r>
      <w:proofErr w:type="spellStart"/>
      <w:r>
        <w:t>ţine</w:t>
      </w:r>
      <w:proofErr w:type="spellEnd"/>
      <w:r>
        <w:t xml:space="preserve"> cont de activitatea celui interesat. În parohiile care depun adeziunea pentru prima dată, aceasta este primită </w:t>
      </w:r>
      <w:proofErr w:type="spellStart"/>
      <w:r>
        <w:t>şi</w:t>
      </w:r>
      <w:proofErr w:type="spellEnd"/>
      <w:r>
        <w:t xml:space="preserve"> validată de către paroh. Cererea de adeziune se </w:t>
      </w:r>
      <w:proofErr w:type="spellStart"/>
      <w:r>
        <w:t>reînnoieşte</w:t>
      </w:r>
      <w:proofErr w:type="spellEnd"/>
      <w:r>
        <w:t xml:space="preserve"> în fiecare an asociativ. În hotărârea asupra cererii de adeziune, consiliul parohial se asigură că persoana care </w:t>
      </w:r>
      <w:proofErr w:type="spellStart"/>
      <w:r>
        <w:t>doreşte</w:t>
      </w:r>
      <w:proofErr w:type="spellEnd"/>
      <w:r>
        <w:t xml:space="preserve"> să adere la </w:t>
      </w:r>
      <w:proofErr w:type="spellStart"/>
      <w:r>
        <w:t>Acţiunea</w:t>
      </w:r>
      <w:proofErr w:type="spellEnd"/>
      <w:r>
        <w:t xml:space="preserve"> Catolică este </w:t>
      </w:r>
      <w:proofErr w:type="spellStart"/>
      <w:r>
        <w:t>conştientă</w:t>
      </w:r>
      <w:proofErr w:type="spellEnd"/>
      <w:r>
        <w:t xml:space="preserve"> de </w:t>
      </w:r>
      <w:proofErr w:type="spellStart"/>
      <w:r>
        <w:t>obligaţiile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datoriile pe care </w:t>
      </w:r>
      <w:proofErr w:type="spellStart"/>
      <w:r>
        <w:t>şi</w:t>
      </w:r>
      <w:proofErr w:type="spellEnd"/>
      <w:r>
        <w:t xml:space="preserve"> le asumă prin aceasta.</w:t>
      </w:r>
      <w:bookmarkEnd w:id="0"/>
    </w:p>
    <w:sectPr w:rsidR="00897221" w:rsidSect="00720A6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06"/>
    <w:rsid w:val="004B52CD"/>
    <w:rsid w:val="00720A63"/>
    <w:rsid w:val="008710CF"/>
    <w:rsid w:val="00897221"/>
    <w:rsid w:val="00937BE6"/>
    <w:rsid w:val="00C05296"/>
    <w:rsid w:val="00C95B06"/>
    <w:rsid w:val="00D5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DEDD"/>
  <w15:chartTrackingRefBased/>
  <w15:docId w15:val="{1778C2EB-C2A9-4158-8588-9366977B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ro-RO" w:eastAsia="en-US" w:bidi="ar-SA"/>
      </w:rPr>
    </w:rPrDefault>
    <w:pPrDefault>
      <w:pPr>
        <w:spacing w:line="259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409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iacob andrei</dc:creator>
  <cp:keywords/>
  <dc:description/>
  <cp:lastModifiedBy>iacob andrei</cp:lastModifiedBy>
  <cp:revision>7</cp:revision>
  <dcterms:created xsi:type="dcterms:W3CDTF">2017-10-26T05:20:00Z</dcterms:created>
  <dcterms:modified xsi:type="dcterms:W3CDTF">2017-11-13T06:49:00Z</dcterms:modified>
</cp:coreProperties>
</file>