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2E" w:rsidRPr="00E412E2" w:rsidRDefault="00E14120" w:rsidP="00E14120">
      <w:pPr>
        <w:jc w:val="center"/>
        <w:rPr>
          <w:b/>
          <w:smallCaps/>
        </w:rPr>
      </w:pPr>
      <w:r w:rsidRPr="00E412E2">
        <w:rPr>
          <w:b/>
          <w:smallCaps/>
        </w:rPr>
        <w:t xml:space="preserve">Tinerii, </w:t>
      </w:r>
      <w:proofErr w:type="spellStart"/>
      <w:r w:rsidRPr="00E412E2">
        <w:rPr>
          <w:b/>
          <w:smallCaps/>
        </w:rPr>
        <w:t>credinţa</w:t>
      </w:r>
      <w:proofErr w:type="spellEnd"/>
      <w:r w:rsidRPr="00E412E2">
        <w:rPr>
          <w:b/>
          <w:smallCaps/>
        </w:rPr>
        <w:t xml:space="preserve"> </w:t>
      </w:r>
      <w:proofErr w:type="spellStart"/>
      <w:r w:rsidRPr="00E412E2">
        <w:rPr>
          <w:b/>
          <w:smallCaps/>
        </w:rPr>
        <w:t>şi</w:t>
      </w:r>
      <w:proofErr w:type="spellEnd"/>
      <w:r w:rsidRPr="00E412E2">
        <w:rPr>
          <w:b/>
          <w:smallCaps/>
        </w:rPr>
        <w:t xml:space="preserve"> discernământul </w:t>
      </w:r>
      <w:proofErr w:type="spellStart"/>
      <w:r w:rsidRPr="00E412E2">
        <w:rPr>
          <w:b/>
          <w:smallCaps/>
        </w:rPr>
        <w:t>vocaţional</w:t>
      </w:r>
      <w:proofErr w:type="spellEnd"/>
    </w:p>
    <w:p w:rsidR="00E14120" w:rsidRDefault="00E14120" w:rsidP="00E14120">
      <w:pPr>
        <w:jc w:val="center"/>
      </w:pPr>
    </w:p>
    <w:p w:rsidR="008C42D4" w:rsidRPr="008C42D4" w:rsidRDefault="008C42D4" w:rsidP="008C42D4">
      <w:pPr>
        <w:jc w:val="left"/>
        <w:rPr>
          <w:b/>
        </w:rPr>
      </w:pPr>
      <w:r w:rsidRPr="008C42D4">
        <w:rPr>
          <w:b/>
        </w:rPr>
        <w:t>Noțiuni introductive</w:t>
      </w:r>
    </w:p>
    <w:p w:rsidR="008C42D4" w:rsidRDefault="008C42D4" w:rsidP="008C42D4">
      <w:pPr>
        <w:jc w:val="left"/>
      </w:pPr>
    </w:p>
    <w:p w:rsidR="008C42D4" w:rsidRPr="008C42D4" w:rsidRDefault="008C42D4" w:rsidP="008C42D4">
      <w:r w:rsidRPr="008C42D4">
        <w:t xml:space="preserve">După dubla Adunare sinodală, extraordinară în octombrie 2014 </w:t>
      </w:r>
      <w:proofErr w:type="spellStart"/>
      <w:r w:rsidRPr="008C42D4">
        <w:t>şi</w:t>
      </w:r>
      <w:proofErr w:type="spellEnd"/>
      <w:r w:rsidRPr="008C42D4">
        <w:t xml:space="preserve"> ordinară în octombrie 2015, </w:t>
      </w:r>
      <w:r w:rsidRPr="00177B25">
        <w:rPr>
          <w:i/>
        </w:rPr>
        <w:t>despre familie</w:t>
      </w:r>
      <w:r w:rsidRPr="008C42D4">
        <w:t xml:space="preserve">, încheiată cu </w:t>
      </w:r>
      <w:proofErr w:type="spellStart"/>
      <w:r w:rsidRPr="008C42D4">
        <w:t>exortaţia</w:t>
      </w:r>
      <w:proofErr w:type="spellEnd"/>
      <w:r w:rsidRPr="008C42D4">
        <w:t xml:space="preserve"> apostolică </w:t>
      </w:r>
      <w:proofErr w:type="spellStart"/>
      <w:r w:rsidRPr="008C42D4">
        <w:rPr>
          <w:i/>
          <w:iCs/>
        </w:rPr>
        <w:t>Amoris</w:t>
      </w:r>
      <w:proofErr w:type="spellEnd"/>
      <w:r w:rsidRPr="008C42D4">
        <w:rPr>
          <w:i/>
          <w:iCs/>
        </w:rPr>
        <w:t xml:space="preserve"> </w:t>
      </w:r>
      <w:proofErr w:type="spellStart"/>
      <w:r w:rsidRPr="008C42D4">
        <w:rPr>
          <w:i/>
          <w:iCs/>
        </w:rPr>
        <w:t>laetitia</w:t>
      </w:r>
      <w:proofErr w:type="spellEnd"/>
      <w:r w:rsidRPr="008C42D4">
        <w:t xml:space="preserve">, papa Francisc convoacă o nouă Adunare generală ordinară a Sinodului, pentru </w:t>
      </w:r>
      <w:r w:rsidR="00177B25">
        <w:t xml:space="preserve">luna </w:t>
      </w:r>
      <w:r w:rsidRPr="008C42D4">
        <w:t xml:space="preserve">octombrie 2018, cu tema </w:t>
      </w:r>
      <w:r w:rsidR="00177B25" w:rsidRPr="00177B25">
        <w:rPr>
          <w:i/>
        </w:rPr>
        <w:t>„</w:t>
      </w:r>
      <w:r w:rsidRPr="00177B25">
        <w:rPr>
          <w:i/>
        </w:rPr>
        <w:t xml:space="preserve">Tinerii, </w:t>
      </w:r>
      <w:proofErr w:type="spellStart"/>
      <w:r w:rsidRPr="00177B25">
        <w:rPr>
          <w:i/>
        </w:rPr>
        <w:t>credinţa</w:t>
      </w:r>
      <w:proofErr w:type="spellEnd"/>
      <w:r w:rsidRPr="00177B25">
        <w:rPr>
          <w:i/>
        </w:rPr>
        <w:t xml:space="preserve"> </w:t>
      </w:r>
      <w:proofErr w:type="spellStart"/>
      <w:r w:rsidRPr="00177B25">
        <w:rPr>
          <w:i/>
        </w:rPr>
        <w:t>şi</w:t>
      </w:r>
      <w:proofErr w:type="spellEnd"/>
      <w:r w:rsidRPr="00177B25">
        <w:rPr>
          <w:i/>
        </w:rPr>
        <w:t xml:space="preserve"> discernământul </w:t>
      </w:r>
      <w:proofErr w:type="spellStart"/>
      <w:r w:rsidRPr="00177B25">
        <w:rPr>
          <w:i/>
        </w:rPr>
        <w:t>vocaţional</w:t>
      </w:r>
      <w:proofErr w:type="spellEnd"/>
      <w:r w:rsidR="00177B25">
        <w:rPr>
          <w:i/>
        </w:rPr>
        <w:t>”.</w:t>
      </w:r>
    </w:p>
    <w:p w:rsidR="008C42D4" w:rsidRPr="008C42D4" w:rsidRDefault="008C42D4" w:rsidP="008C42D4">
      <w:r w:rsidRPr="008C42D4">
        <w:t>Sfântul Părinte Francisc</w:t>
      </w:r>
      <w:r w:rsidR="007F6F2D">
        <w:t xml:space="preserve"> </w:t>
      </w:r>
      <w:r w:rsidRPr="008C42D4">
        <w:t>după ce a consultat</w:t>
      </w:r>
      <w:r w:rsidR="007F6F2D">
        <w:t xml:space="preserve"> </w:t>
      </w:r>
      <w:proofErr w:type="spellStart"/>
      <w:r w:rsidRPr="008C42D4">
        <w:t>conferinţele</w:t>
      </w:r>
      <w:proofErr w:type="spellEnd"/>
      <w:r w:rsidRPr="008C42D4">
        <w:t xml:space="preserve"> episcopale, Bisericile orientale catolice </w:t>
      </w:r>
      <w:r w:rsidRPr="008C42D4">
        <w:rPr>
          <w:i/>
          <w:iCs/>
        </w:rPr>
        <w:t xml:space="preserve">sui </w:t>
      </w:r>
      <w:proofErr w:type="spellStart"/>
      <w:r w:rsidRPr="008C42D4">
        <w:rPr>
          <w:i/>
          <w:iCs/>
        </w:rPr>
        <w:t>iuris</w:t>
      </w:r>
      <w:proofErr w:type="spellEnd"/>
      <w:r w:rsidRPr="008C42D4">
        <w:t> </w:t>
      </w:r>
      <w:proofErr w:type="spellStart"/>
      <w:r w:rsidRPr="008C42D4">
        <w:t>şi</w:t>
      </w:r>
      <w:proofErr w:type="spellEnd"/>
      <w:r w:rsidRPr="008C42D4">
        <w:t xml:space="preserve"> Uniunea Superiorilor Generali, precum </w:t>
      </w:r>
      <w:proofErr w:type="spellStart"/>
      <w:r w:rsidRPr="008C42D4">
        <w:t>şi</w:t>
      </w:r>
      <w:proofErr w:type="spellEnd"/>
      <w:r w:rsidRPr="008C42D4">
        <w:t xml:space="preserve"> după ce a ascultat sugestiile </w:t>
      </w:r>
      <w:r w:rsidR="006C418A" w:rsidRPr="008C42D4">
        <w:t>părinților</w:t>
      </w:r>
      <w:r w:rsidRPr="008C42D4">
        <w:t xml:space="preserve"> de la trecuta Adunare sinodală </w:t>
      </w:r>
      <w:proofErr w:type="spellStart"/>
      <w:r w:rsidRPr="008C42D4">
        <w:t>şi</w:t>
      </w:r>
      <w:proofErr w:type="spellEnd"/>
      <w:r w:rsidRPr="008C42D4">
        <w:t xml:space="preserve"> părerea celui de-al XIV-lea consiliu ordinar, a stabilit că în octombrie 2018 se va </w:t>
      </w:r>
      <w:r w:rsidR="007F6F2D" w:rsidRPr="008C42D4">
        <w:t>ține</w:t>
      </w:r>
      <w:r w:rsidRPr="008C42D4">
        <w:t xml:space="preserve"> a XV-a Adunare generală ordinară a Sinodului Episcopilor cu tema: tinerii, </w:t>
      </w:r>
      <w:r w:rsidR="006C418A" w:rsidRPr="008C42D4">
        <w:t>credința</w:t>
      </w:r>
      <w:r w:rsidRPr="008C42D4">
        <w:t xml:space="preserve"> </w:t>
      </w:r>
      <w:r w:rsidR="006C418A" w:rsidRPr="008C42D4">
        <w:t>și</w:t>
      </w:r>
      <w:r w:rsidRPr="008C42D4">
        <w:t xml:space="preserve"> discernământul </w:t>
      </w:r>
      <w:r w:rsidR="006C418A" w:rsidRPr="008C42D4">
        <w:t>vocațional</w:t>
      </w:r>
      <w:r w:rsidRPr="008C42D4">
        <w:t>.</w:t>
      </w:r>
    </w:p>
    <w:p w:rsidR="008C42D4" w:rsidRDefault="008C42D4" w:rsidP="008147D7">
      <w:r w:rsidRPr="008C42D4">
        <w:t xml:space="preserve">Tema este în continuitate cu ceea ce a </w:t>
      </w:r>
      <w:r w:rsidR="008147D7" w:rsidRPr="008C42D4">
        <w:t>reieșit</w:t>
      </w:r>
      <w:r w:rsidRPr="008C42D4">
        <w:t xml:space="preserve"> din recentele Adunări sinodale despre familie </w:t>
      </w:r>
      <w:proofErr w:type="spellStart"/>
      <w:r w:rsidRPr="008C42D4">
        <w:t>şi</w:t>
      </w:r>
      <w:proofErr w:type="spellEnd"/>
      <w:r w:rsidRPr="008C42D4">
        <w:t xml:space="preserve"> cu </w:t>
      </w:r>
      <w:r w:rsidR="008147D7" w:rsidRPr="008C42D4">
        <w:t>conținuturile</w:t>
      </w:r>
      <w:r w:rsidRPr="008C42D4">
        <w:t xml:space="preserve"> </w:t>
      </w:r>
      <w:proofErr w:type="spellStart"/>
      <w:r w:rsidRPr="008C42D4">
        <w:t>exortaţiei</w:t>
      </w:r>
      <w:proofErr w:type="spellEnd"/>
      <w:r w:rsidRPr="008C42D4">
        <w:t xml:space="preserve"> apostolice post-sinodale </w:t>
      </w:r>
      <w:proofErr w:type="spellStart"/>
      <w:r w:rsidRPr="008C42D4">
        <w:rPr>
          <w:i/>
          <w:iCs/>
        </w:rPr>
        <w:t>Amoris</w:t>
      </w:r>
      <w:proofErr w:type="spellEnd"/>
      <w:r w:rsidRPr="008C42D4">
        <w:rPr>
          <w:i/>
          <w:iCs/>
        </w:rPr>
        <w:t xml:space="preserve"> </w:t>
      </w:r>
      <w:proofErr w:type="spellStart"/>
      <w:r w:rsidRPr="008C42D4">
        <w:rPr>
          <w:i/>
          <w:iCs/>
        </w:rPr>
        <w:t>laetitia</w:t>
      </w:r>
      <w:proofErr w:type="spellEnd"/>
      <w:r w:rsidRPr="008C42D4">
        <w:t xml:space="preserve">. Ea vrea să-i </w:t>
      </w:r>
      <w:proofErr w:type="spellStart"/>
      <w:r w:rsidRPr="008C42D4">
        <w:t>însoţească</w:t>
      </w:r>
      <w:proofErr w:type="spellEnd"/>
      <w:r w:rsidRPr="008C42D4">
        <w:t xml:space="preserve"> pe tineri în drumul lor </w:t>
      </w:r>
      <w:r w:rsidR="008147D7" w:rsidRPr="008C42D4">
        <w:t>existențial</w:t>
      </w:r>
      <w:r w:rsidRPr="008C42D4">
        <w:t xml:space="preserve"> spre maturitate pentru ca, printr-un proces de discernământ, să poată descoperi proiectul lor de </w:t>
      </w:r>
      <w:r w:rsidR="008147D7" w:rsidRPr="008C42D4">
        <w:t>viață</w:t>
      </w:r>
      <w:r w:rsidRPr="008C42D4">
        <w:t xml:space="preserve"> </w:t>
      </w:r>
      <w:proofErr w:type="spellStart"/>
      <w:r w:rsidRPr="008C42D4">
        <w:t>şi</w:t>
      </w:r>
      <w:proofErr w:type="spellEnd"/>
      <w:r w:rsidRPr="008C42D4">
        <w:t xml:space="preserve"> să-l realizeze cu bucurie, deschizându-se la întâlnirea cu Dumnezeu </w:t>
      </w:r>
      <w:proofErr w:type="spellStart"/>
      <w:r w:rsidRPr="008C42D4">
        <w:t>şi</w:t>
      </w:r>
      <w:proofErr w:type="spellEnd"/>
      <w:r w:rsidRPr="008C42D4">
        <w:t xml:space="preserve"> cu oamenii </w:t>
      </w:r>
      <w:proofErr w:type="spellStart"/>
      <w:r w:rsidRPr="008C42D4">
        <w:t>şi</w:t>
      </w:r>
      <w:proofErr w:type="spellEnd"/>
      <w:r w:rsidRPr="008C42D4">
        <w:t xml:space="preserve"> participând activ la edificarea Bisericii </w:t>
      </w:r>
      <w:proofErr w:type="spellStart"/>
      <w:r w:rsidRPr="008C42D4">
        <w:t>şi</w:t>
      </w:r>
      <w:proofErr w:type="spellEnd"/>
      <w:r w:rsidRPr="008C42D4">
        <w:t xml:space="preserve"> a </w:t>
      </w:r>
      <w:proofErr w:type="spellStart"/>
      <w:r w:rsidRPr="008C42D4">
        <w:t>societăţii</w:t>
      </w:r>
      <w:proofErr w:type="spellEnd"/>
      <w:r w:rsidRPr="008C42D4">
        <w:t>.</w:t>
      </w:r>
    </w:p>
    <w:p w:rsidR="00E14120" w:rsidRPr="00641A08" w:rsidRDefault="00E14120" w:rsidP="00E14120">
      <w:pPr>
        <w:jc w:val="center"/>
        <w:rPr>
          <w:b/>
        </w:rPr>
      </w:pPr>
    </w:p>
    <w:p w:rsidR="00641A08" w:rsidRPr="00641A08" w:rsidRDefault="00641A08" w:rsidP="00641A08">
      <w:pPr>
        <w:pStyle w:val="Listparagraf"/>
        <w:numPr>
          <w:ilvl w:val="0"/>
          <w:numId w:val="1"/>
        </w:numPr>
        <w:jc w:val="left"/>
        <w:rPr>
          <w:b/>
        </w:rPr>
      </w:pPr>
      <w:r w:rsidRPr="00641A08">
        <w:rPr>
          <w:b/>
        </w:rPr>
        <w:t>Tinerii în lumea de astăzi</w:t>
      </w:r>
    </w:p>
    <w:p w:rsidR="00641A08" w:rsidRDefault="00641A08" w:rsidP="00641A08">
      <w:pPr>
        <w:pStyle w:val="Listparagraf"/>
        <w:ind w:left="704" w:firstLine="0"/>
        <w:jc w:val="left"/>
      </w:pPr>
    </w:p>
    <w:p w:rsidR="00641A08" w:rsidRDefault="00641A08" w:rsidP="00641A08">
      <w:r>
        <w:t xml:space="preserve">Diverse studii de cercetare arată că tinerii au nevoie de persoane de </w:t>
      </w:r>
      <w:r w:rsidR="008147D7">
        <w:t>referință</w:t>
      </w:r>
      <w:r>
        <w:t xml:space="preserve"> apropiate, credibile, coerente </w:t>
      </w:r>
      <w:proofErr w:type="spellStart"/>
      <w:r>
        <w:t>şi</w:t>
      </w:r>
      <w:proofErr w:type="spellEnd"/>
      <w:r>
        <w:t xml:space="preserve"> oneste, dincolo de locurile </w:t>
      </w:r>
      <w:proofErr w:type="spellStart"/>
      <w:r>
        <w:t>şi</w:t>
      </w:r>
      <w:proofErr w:type="spellEnd"/>
      <w:r>
        <w:t xml:space="preserve"> ocaziile în care să </w:t>
      </w:r>
      <w:proofErr w:type="spellStart"/>
      <w:r>
        <w:t>îşi</w:t>
      </w:r>
      <w:proofErr w:type="spellEnd"/>
      <w:r>
        <w:t xml:space="preserve"> testeze </w:t>
      </w:r>
      <w:r w:rsidR="008147D7">
        <w:t>capacitățile</w:t>
      </w:r>
      <w:r>
        <w:t xml:space="preserve"> de a se raporta la </w:t>
      </w:r>
      <w:proofErr w:type="spellStart"/>
      <w:r>
        <w:t>alţii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a înfrunta dinamicile afective. Tinerii caută persoane de </w:t>
      </w:r>
      <w:r w:rsidR="008147D7">
        <w:t>referință</w:t>
      </w:r>
      <w:r>
        <w:t xml:space="preserve">, care sunt capabile să experimenteze empatia </w:t>
      </w:r>
      <w:proofErr w:type="spellStart"/>
      <w:r>
        <w:t>şi</w:t>
      </w:r>
      <w:proofErr w:type="spellEnd"/>
      <w:r>
        <w:t xml:space="preserve"> să le ofere sprijin, încurajare </w:t>
      </w:r>
      <w:proofErr w:type="spellStart"/>
      <w:r>
        <w:t>şi</w:t>
      </w:r>
      <w:proofErr w:type="spellEnd"/>
      <w:r>
        <w:t xml:space="preserve"> ajutor în </w:t>
      </w:r>
      <w:r w:rsidR="008147D7">
        <w:t>recunoașterea</w:t>
      </w:r>
      <w:r>
        <w:t xml:space="preserve"> limitelor lor, dar fără a-i face să se simtă </w:t>
      </w:r>
      <w:r w:rsidR="008147D7">
        <w:t>judecați</w:t>
      </w:r>
      <w:r>
        <w:t>.</w:t>
      </w:r>
    </w:p>
    <w:p w:rsidR="00641A08" w:rsidRDefault="00641A08" w:rsidP="008147D7">
      <w:r>
        <w:t xml:space="preserve">Din acest punct de vedere, </w:t>
      </w:r>
      <w:r w:rsidRPr="008147D7">
        <w:rPr>
          <w:i/>
        </w:rPr>
        <w:t xml:space="preserve">rolul </w:t>
      </w:r>
      <w:r w:rsidR="008147D7" w:rsidRPr="008147D7">
        <w:rPr>
          <w:i/>
        </w:rPr>
        <w:t>părinților</w:t>
      </w:r>
      <w:r w:rsidRPr="008147D7">
        <w:rPr>
          <w:i/>
        </w:rPr>
        <w:t xml:space="preserve"> </w:t>
      </w:r>
      <w:proofErr w:type="spellStart"/>
      <w:r w:rsidRPr="008147D7">
        <w:rPr>
          <w:i/>
        </w:rPr>
        <w:t>şi</w:t>
      </w:r>
      <w:proofErr w:type="spellEnd"/>
      <w:r w:rsidRPr="008147D7">
        <w:rPr>
          <w:i/>
        </w:rPr>
        <w:t xml:space="preserve"> al familiilor</w:t>
      </w:r>
      <w:r>
        <w:t xml:space="preserve"> este crucial </w:t>
      </w:r>
      <w:proofErr w:type="spellStart"/>
      <w:r>
        <w:t>şi</w:t>
      </w:r>
      <w:proofErr w:type="spellEnd"/>
      <w:r>
        <w:t xml:space="preserve">, uneori, problematic. </w:t>
      </w:r>
      <w:r w:rsidR="008147D7">
        <w:t>Generațiile</w:t>
      </w:r>
      <w:r>
        <w:t xml:space="preserve"> mai în vârstă tind adesea să subestimeze </w:t>
      </w:r>
      <w:r w:rsidR="008147D7">
        <w:t>potențialul</w:t>
      </w:r>
      <w:r>
        <w:t xml:space="preserve"> tinerilor, accentuând slăbiciunile lor </w:t>
      </w:r>
      <w:proofErr w:type="spellStart"/>
      <w:r>
        <w:t>şi</w:t>
      </w:r>
      <w:proofErr w:type="spellEnd"/>
      <w:r>
        <w:t xml:space="preserve"> au </w:t>
      </w:r>
      <w:r w:rsidR="008147D7">
        <w:t>dificultăți</w:t>
      </w:r>
      <w:r>
        <w:t xml:space="preserve"> în a </w:t>
      </w:r>
      <w:r w:rsidR="008147D7">
        <w:t>înțelege</w:t>
      </w:r>
      <w:r>
        <w:t xml:space="preserve"> nevoile celor mai tineri. </w:t>
      </w:r>
      <w:r w:rsidR="008147D7">
        <w:t>Părinții</w:t>
      </w:r>
      <w:r>
        <w:t xml:space="preserve"> </w:t>
      </w:r>
      <w:proofErr w:type="spellStart"/>
      <w:r>
        <w:t>şi</w:t>
      </w:r>
      <w:proofErr w:type="spellEnd"/>
      <w:r>
        <w:t xml:space="preserve"> educatorii pot fi, de asemenea, </w:t>
      </w:r>
      <w:r w:rsidR="008147D7">
        <w:t>conștienți</w:t>
      </w:r>
      <w:r>
        <w:t xml:space="preserve"> de propriile lor </w:t>
      </w:r>
      <w:proofErr w:type="spellStart"/>
      <w:r>
        <w:t>greşeli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ştiu</w:t>
      </w:r>
      <w:proofErr w:type="spellEnd"/>
      <w:r>
        <w:t xml:space="preserve"> ce nu ar vrea ca tinerii să facă. Cu toate acestea, de multe ori </w:t>
      </w:r>
      <w:r w:rsidR="008147D7">
        <w:t>adulții</w:t>
      </w:r>
      <w:r>
        <w:t xml:space="preserve"> nu au o idee clară despre cum să-i ajute pe tineri să se concentreze pe viitor. În acest sens, cele două </w:t>
      </w:r>
      <w:r w:rsidR="008147D7">
        <w:t>reacții</w:t>
      </w:r>
      <w:r>
        <w:t xml:space="preserve"> cele mai frecvente sunt a prefera </w:t>
      </w:r>
      <w:r w:rsidRPr="008147D7">
        <w:rPr>
          <w:i/>
        </w:rPr>
        <w:t xml:space="preserve">să nu spună nimic </w:t>
      </w:r>
      <w:proofErr w:type="spellStart"/>
      <w:r>
        <w:t>şi</w:t>
      </w:r>
      <w:proofErr w:type="spellEnd"/>
      <w:r>
        <w:t xml:space="preserve"> </w:t>
      </w:r>
      <w:r w:rsidRPr="008147D7">
        <w:rPr>
          <w:i/>
        </w:rPr>
        <w:t>să impună propriile alegeri</w:t>
      </w:r>
      <w:r>
        <w:t xml:space="preserve">. </w:t>
      </w:r>
      <w:r w:rsidR="008147D7">
        <w:t>Părinții</w:t>
      </w:r>
      <w:r>
        <w:t xml:space="preserve"> </w:t>
      </w:r>
      <w:proofErr w:type="spellStart"/>
      <w:r>
        <w:t>absenţi</w:t>
      </w:r>
      <w:proofErr w:type="spellEnd"/>
      <w:r>
        <w:t xml:space="preserve"> sau exagerat de protectori îi fac pe copii mai </w:t>
      </w:r>
      <w:r w:rsidR="008147D7">
        <w:t>nepregătiți</w:t>
      </w:r>
      <w:r>
        <w:t xml:space="preserve"> să se confrunte cu </w:t>
      </w:r>
      <w:r w:rsidR="008147D7">
        <w:t>viața</w:t>
      </w:r>
      <w:r>
        <w:t xml:space="preserve"> </w:t>
      </w:r>
      <w:proofErr w:type="spellStart"/>
      <w:r>
        <w:t>şi</w:t>
      </w:r>
      <w:proofErr w:type="spellEnd"/>
      <w:r>
        <w:t xml:space="preserve"> au </w:t>
      </w:r>
      <w:r w:rsidR="008147D7">
        <w:t>tendința</w:t>
      </w:r>
      <w:r>
        <w:t xml:space="preserve"> de a subestima riscurile implicate sau sunt </w:t>
      </w:r>
      <w:r w:rsidR="008147D7">
        <w:t>obsedați</w:t>
      </w:r>
      <w:r>
        <w:t xml:space="preserve"> de teama de a face </w:t>
      </w:r>
      <w:r w:rsidR="008147D7">
        <w:t>greșeli</w:t>
      </w:r>
      <w:r>
        <w:t>.</w:t>
      </w:r>
    </w:p>
    <w:p w:rsidR="00641A08" w:rsidRPr="00641A08" w:rsidRDefault="00641A08" w:rsidP="00641A08">
      <w:pPr>
        <w:rPr>
          <w:i/>
        </w:rPr>
      </w:pPr>
      <w:r w:rsidRPr="00641A08">
        <w:rPr>
          <w:i/>
        </w:rPr>
        <w:t>1.</w:t>
      </w:r>
      <w:r w:rsidRPr="00641A08">
        <w:rPr>
          <w:i/>
        </w:rPr>
        <w:tab/>
        <w:t>In ce fel e ascultată vocea tinerilor în comunitatea noastră?</w:t>
      </w:r>
    </w:p>
    <w:p w:rsidR="00E14120" w:rsidRDefault="00641A08" w:rsidP="00641A08">
      <w:pPr>
        <w:rPr>
          <w:i/>
        </w:rPr>
      </w:pPr>
      <w:r w:rsidRPr="00641A08">
        <w:rPr>
          <w:i/>
        </w:rPr>
        <w:t>2.</w:t>
      </w:r>
      <w:r w:rsidRPr="00641A08">
        <w:rPr>
          <w:i/>
        </w:rPr>
        <w:tab/>
        <w:t>Ce cer tinerii în mod concret de la Biserică, astăzi?</w:t>
      </w:r>
    </w:p>
    <w:p w:rsidR="00641A08" w:rsidRDefault="00641A08" w:rsidP="00641A08">
      <w:pPr>
        <w:rPr>
          <w:i/>
        </w:rPr>
      </w:pPr>
    </w:p>
    <w:p w:rsidR="00641A08" w:rsidRPr="00641A08" w:rsidRDefault="00641A08" w:rsidP="00641A08">
      <w:pPr>
        <w:pStyle w:val="Listparagraf"/>
        <w:numPr>
          <w:ilvl w:val="0"/>
          <w:numId w:val="1"/>
        </w:numPr>
        <w:rPr>
          <w:b/>
        </w:rPr>
      </w:pPr>
      <w:proofErr w:type="spellStart"/>
      <w:r w:rsidRPr="00641A08">
        <w:rPr>
          <w:b/>
        </w:rPr>
        <w:t>Credinţă</w:t>
      </w:r>
      <w:proofErr w:type="spellEnd"/>
      <w:r w:rsidRPr="00641A08">
        <w:rPr>
          <w:b/>
        </w:rPr>
        <w:t xml:space="preserve">, discernământ, </w:t>
      </w:r>
      <w:proofErr w:type="spellStart"/>
      <w:r w:rsidRPr="00641A08">
        <w:rPr>
          <w:b/>
        </w:rPr>
        <w:t>vocaţie</w:t>
      </w:r>
      <w:proofErr w:type="spellEnd"/>
    </w:p>
    <w:p w:rsidR="00641A08" w:rsidRPr="00641A08" w:rsidRDefault="00641A08" w:rsidP="00641A08">
      <w:pPr>
        <w:pStyle w:val="Listparagraf"/>
        <w:ind w:left="704" w:firstLine="0"/>
        <w:rPr>
          <w:b/>
        </w:rPr>
      </w:pPr>
    </w:p>
    <w:p w:rsidR="00641A08" w:rsidRDefault="00641A08" w:rsidP="00641A08">
      <w:r>
        <w:t xml:space="preserve">A crede înseamnă a se dispune în ascultarea Duhului Sfânt </w:t>
      </w:r>
      <w:proofErr w:type="spellStart"/>
      <w:r>
        <w:t>şi</w:t>
      </w:r>
      <w:proofErr w:type="spellEnd"/>
      <w:r>
        <w:t xml:space="preserve"> în dialog cu Cuvântul care este calea, adevărul </w:t>
      </w:r>
      <w:proofErr w:type="spellStart"/>
      <w:r>
        <w:t>şi</w:t>
      </w:r>
      <w:proofErr w:type="spellEnd"/>
      <w:r>
        <w:t xml:space="preserve"> </w:t>
      </w:r>
      <w:r w:rsidR="008147D7">
        <w:t>viața</w:t>
      </w:r>
      <w:r>
        <w:t xml:space="preserve"> (cf. In 14,6), cu toată propria </w:t>
      </w:r>
      <w:proofErr w:type="spellStart"/>
      <w:r>
        <w:t>inteligenţă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afectivitate, a </w:t>
      </w:r>
      <w:proofErr w:type="spellStart"/>
      <w:r>
        <w:t>învăţa</w:t>
      </w:r>
      <w:proofErr w:type="spellEnd"/>
      <w:r>
        <w:t xml:space="preserve"> să-i dai încredere „întrupându-l” în </w:t>
      </w:r>
      <w:r w:rsidR="008147D7">
        <w:t>situațiile</w:t>
      </w:r>
      <w:r>
        <w:t xml:space="preserve"> concrete ale </w:t>
      </w:r>
      <w:r w:rsidR="008147D7">
        <w:t>vieții</w:t>
      </w:r>
      <w:r>
        <w:t xml:space="preserve"> de zi cu zi, în momentele în care crucea este aproape </w:t>
      </w:r>
      <w:proofErr w:type="spellStart"/>
      <w:r>
        <w:t>şi</w:t>
      </w:r>
      <w:proofErr w:type="spellEnd"/>
      <w:r>
        <w:t xml:space="preserve"> în acelea în care se experimentează bucuria în </w:t>
      </w:r>
      <w:proofErr w:type="spellStart"/>
      <w:r>
        <w:t>faţa</w:t>
      </w:r>
      <w:proofErr w:type="spellEnd"/>
      <w:r>
        <w:t xml:space="preserve"> semnelor învierii, tocmai cum a făcut „ucenicul iubit”. La această provocare trebuie să răspundă fiecare comunitate </w:t>
      </w:r>
      <w:proofErr w:type="spellStart"/>
      <w:r>
        <w:t>creştină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fiecare credincios în parte.</w:t>
      </w:r>
    </w:p>
    <w:p w:rsidR="00641A08" w:rsidRDefault="00641A08" w:rsidP="00641A08">
      <w:r>
        <w:t xml:space="preserve">Duhul Sfânt </w:t>
      </w:r>
      <w:r w:rsidR="008147D7">
        <w:t>vorbește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r w:rsidR="008147D7">
        <w:t>acționează</w:t>
      </w:r>
      <w:r>
        <w:t xml:space="preserve"> prin evenimente din </w:t>
      </w:r>
      <w:proofErr w:type="spellStart"/>
      <w:r>
        <w:t>viaţa</w:t>
      </w:r>
      <w:proofErr w:type="spellEnd"/>
      <w:r>
        <w:t xml:space="preserve"> fiecărei persoane, însă evenimentele în sine sunt mute sau ambigue, deoarece se pot da interpretări diferite. A ilumina </w:t>
      </w:r>
      <w:r w:rsidR="008147D7">
        <w:t>semnificația</w:t>
      </w:r>
      <w:r>
        <w:t xml:space="preserve"> lor în vederea unei decizii cere un parcurs de discernământ. Cele trei verbe din </w:t>
      </w:r>
      <w:proofErr w:type="spellStart"/>
      <w:r w:rsidRPr="008147D7">
        <w:rPr>
          <w:i/>
        </w:rPr>
        <w:t>Evangelii</w:t>
      </w:r>
      <w:proofErr w:type="spellEnd"/>
      <w:r w:rsidRPr="008147D7">
        <w:rPr>
          <w:i/>
        </w:rPr>
        <w:t xml:space="preserve"> </w:t>
      </w:r>
      <w:proofErr w:type="spellStart"/>
      <w:r w:rsidRPr="008147D7">
        <w:rPr>
          <w:i/>
        </w:rPr>
        <w:t>gaudium</w:t>
      </w:r>
      <w:proofErr w:type="spellEnd"/>
      <w:r w:rsidRPr="008147D7">
        <w:rPr>
          <w:i/>
        </w:rPr>
        <w:t>, 51</w:t>
      </w:r>
      <w:r>
        <w:t xml:space="preserve">, folosite pentru a descrie discernământul, </w:t>
      </w:r>
      <w:proofErr w:type="spellStart"/>
      <w:r>
        <w:t>şi</w:t>
      </w:r>
      <w:proofErr w:type="spellEnd"/>
      <w:r>
        <w:t xml:space="preserve"> anume „a </w:t>
      </w:r>
      <w:proofErr w:type="spellStart"/>
      <w:r>
        <w:t>recunoaşte</w:t>
      </w:r>
      <w:proofErr w:type="spellEnd"/>
      <w:r>
        <w:t xml:space="preserve">”, „a interpreta” </w:t>
      </w:r>
      <w:proofErr w:type="spellStart"/>
      <w:r>
        <w:t>şi</w:t>
      </w:r>
      <w:proofErr w:type="spellEnd"/>
      <w:r>
        <w:t xml:space="preserve"> „ a alege”, pot fi de ajutor pentru a </w:t>
      </w:r>
      <w:r w:rsidR="008147D7">
        <w:t>trasa</w:t>
      </w:r>
      <w:r>
        <w:t xml:space="preserve"> un itinerar adecvat atât pentru indivizi cât </w:t>
      </w:r>
      <w:proofErr w:type="spellStart"/>
      <w:r>
        <w:t>şi</w:t>
      </w:r>
      <w:proofErr w:type="spellEnd"/>
      <w:r>
        <w:t xml:space="preserve"> pentru grupuri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comunităţi</w:t>
      </w:r>
      <w:proofErr w:type="spellEnd"/>
      <w:r>
        <w:t>, pe deplin conștienți că, în practică, limitele dintre diferitele faze nu sunt niciodată clar delimitate.</w:t>
      </w:r>
    </w:p>
    <w:p w:rsidR="00641A08" w:rsidRDefault="00641A08" w:rsidP="00641A08">
      <w:r>
        <w:t xml:space="preserve">Ca toate lucrurile importante ale </w:t>
      </w:r>
      <w:proofErr w:type="spellStart"/>
      <w:r>
        <w:t>vieţii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discernământul </w:t>
      </w:r>
      <w:proofErr w:type="spellStart"/>
      <w:r>
        <w:t>vocaţional</w:t>
      </w:r>
      <w:proofErr w:type="spellEnd"/>
      <w:r>
        <w:t xml:space="preserve"> este un proces îndelungat desfășurat de-a lungul timpului, în care o persoană continuă să vegheze asupra semnelor folosite de Dumnezeu pentru a indica </w:t>
      </w:r>
      <w:proofErr w:type="spellStart"/>
      <w:r>
        <w:t>şi</w:t>
      </w:r>
      <w:proofErr w:type="spellEnd"/>
      <w:r>
        <w:t xml:space="preserve"> specifica o </w:t>
      </w:r>
      <w:proofErr w:type="spellStart"/>
      <w:r>
        <w:t>vocaţie</w:t>
      </w:r>
      <w:proofErr w:type="spellEnd"/>
      <w:r>
        <w:t xml:space="preserve">, care este foarte personală </w:t>
      </w:r>
      <w:proofErr w:type="spellStart"/>
      <w:r>
        <w:t>şi</w:t>
      </w:r>
      <w:proofErr w:type="spellEnd"/>
      <w:r>
        <w:t xml:space="preserve"> unică.</w:t>
      </w:r>
    </w:p>
    <w:p w:rsidR="00641A08" w:rsidRPr="00641A08" w:rsidRDefault="00641A08" w:rsidP="00641A08">
      <w:pPr>
        <w:rPr>
          <w:i/>
        </w:rPr>
      </w:pPr>
      <w:r w:rsidRPr="00641A08">
        <w:rPr>
          <w:i/>
        </w:rPr>
        <w:t>1.</w:t>
      </w:r>
      <w:r w:rsidRPr="00641A08">
        <w:rPr>
          <w:i/>
        </w:rPr>
        <w:tab/>
        <w:t xml:space="preserve">Care sunt </w:t>
      </w:r>
      <w:proofErr w:type="spellStart"/>
      <w:r w:rsidRPr="00641A08">
        <w:rPr>
          <w:i/>
        </w:rPr>
        <w:t>dificultăţile</w:t>
      </w:r>
      <w:proofErr w:type="spellEnd"/>
      <w:r w:rsidRPr="00641A08">
        <w:rPr>
          <w:i/>
        </w:rPr>
        <w:t xml:space="preserve"> tinerilor de a-si trăi </w:t>
      </w:r>
      <w:proofErr w:type="spellStart"/>
      <w:r w:rsidRPr="00641A08">
        <w:rPr>
          <w:i/>
        </w:rPr>
        <w:t>credinţa</w:t>
      </w:r>
      <w:proofErr w:type="spellEnd"/>
      <w:r w:rsidRPr="00641A08">
        <w:rPr>
          <w:i/>
        </w:rPr>
        <w:t>?</w:t>
      </w:r>
    </w:p>
    <w:p w:rsidR="00641A08" w:rsidRPr="00641A08" w:rsidRDefault="00641A08" w:rsidP="00641A08">
      <w:pPr>
        <w:rPr>
          <w:i/>
        </w:rPr>
      </w:pPr>
      <w:r w:rsidRPr="00641A08">
        <w:rPr>
          <w:i/>
        </w:rPr>
        <w:t>2.</w:t>
      </w:r>
      <w:r w:rsidRPr="00641A08">
        <w:rPr>
          <w:i/>
        </w:rPr>
        <w:tab/>
        <w:t xml:space="preserve">Tinerii de azi caută îndrumarea spirituală? La cine caută ajutor în </w:t>
      </w:r>
      <w:proofErr w:type="spellStart"/>
      <w:r w:rsidRPr="00641A08">
        <w:rPr>
          <w:i/>
        </w:rPr>
        <w:t>privinţa</w:t>
      </w:r>
      <w:proofErr w:type="spellEnd"/>
      <w:r w:rsidRPr="00641A08">
        <w:rPr>
          <w:i/>
        </w:rPr>
        <w:t xml:space="preserve"> asta?</w:t>
      </w:r>
    </w:p>
    <w:p w:rsidR="00641A08" w:rsidRDefault="00641A08" w:rsidP="00641A08">
      <w:r w:rsidRPr="00641A08">
        <w:rPr>
          <w:i/>
        </w:rPr>
        <w:t>3.</w:t>
      </w:r>
      <w:r w:rsidRPr="00641A08">
        <w:rPr>
          <w:i/>
        </w:rPr>
        <w:tab/>
        <w:t xml:space="preserve">Ce ajutor oferă comunitatea pentru discernământul </w:t>
      </w:r>
      <w:proofErr w:type="spellStart"/>
      <w:r w:rsidRPr="00641A08">
        <w:rPr>
          <w:i/>
        </w:rPr>
        <w:t>vocaţional</w:t>
      </w:r>
      <w:proofErr w:type="spellEnd"/>
      <w:r w:rsidRPr="00641A08">
        <w:rPr>
          <w:i/>
        </w:rPr>
        <w:t xml:space="preserve"> al tinerilor?</w:t>
      </w:r>
    </w:p>
    <w:p w:rsidR="00641A08" w:rsidRDefault="00641A08" w:rsidP="00641A08"/>
    <w:p w:rsidR="00641A08" w:rsidRPr="00641A08" w:rsidRDefault="00641A08" w:rsidP="00641A08">
      <w:pPr>
        <w:pStyle w:val="Listparagraf"/>
        <w:numPr>
          <w:ilvl w:val="0"/>
          <w:numId w:val="1"/>
        </w:numPr>
        <w:rPr>
          <w:b/>
        </w:rPr>
      </w:pPr>
      <w:proofErr w:type="spellStart"/>
      <w:r w:rsidRPr="00641A08">
        <w:rPr>
          <w:b/>
        </w:rPr>
        <w:t>Acţiunea</w:t>
      </w:r>
      <w:proofErr w:type="spellEnd"/>
      <w:r w:rsidRPr="00641A08">
        <w:rPr>
          <w:b/>
        </w:rPr>
        <w:t xml:space="preserve"> pastorală a Bisericii</w:t>
      </w:r>
    </w:p>
    <w:p w:rsidR="00641A08" w:rsidRDefault="00641A08" w:rsidP="00641A08">
      <w:pPr>
        <w:pStyle w:val="Listparagraf"/>
        <w:ind w:left="704" w:firstLine="0"/>
      </w:pPr>
    </w:p>
    <w:p w:rsidR="00641A08" w:rsidRDefault="00641A08" w:rsidP="00641A08">
      <w:proofErr w:type="spellStart"/>
      <w:r>
        <w:t>Însoţirea</w:t>
      </w:r>
      <w:proofErr w:type="spellEnd"/>
      <w:r>
        <w:t xml:space="preserve"> tinerilor presupune </w:t>
      </w:r>
      <w:proofErr w:type="spellStart"/>
      <w:r>
        <w:t>ieşirea</w:t>
      </w:r>
      <w:proofErr w:type="spellEnd"/>
      <w:r>
        <w:t xml:space="preserve"> din propriile scheme preconcepute, întâlnindu-i pe tineri acolo unde </w:t>
      </w:r>
      <w:r w:rsidR="008147D7">
        <w:t>sunt</w:t>
      </w:r>
      <w:r w:rsidR="008147D7">
        <w:t xml:space="preserve"> </w:t>
      </w:r>
      <w:proofErr w:type="spellStart"/>
      <w:r>
        <w:t>aceştia</w:t>
      </w:r>
      <w:proofErr w:type="spellEnd"/>
      <w:r>
        <w:t xml:space="preserve">, adaptându-se la timpurile </w:t>
      </w:r>
      <w:proofErr w:type="spellStart"/>
      <w:r>
        <w:t>şi</w:t>
      </w:r>
      <w:proofErr w:type="spellEnd"/>
      <w:r>
        <w:t xml:space="preserve"> ritmurile lor; înseamnă </w:t>
      </w:r>
      <w:proofErr w:type="spellStart"/>
      <w:r>
        <w:t>şi</w:t>
      </w:r>
      <w:proofErr w:type="spellEnd"/>
      <w:r>
        <w:t xml:space="preserve"> a-i lua în serios în efortul pe care îl fac pentru a descifra realitatea în care trăiesc </w:t>
      </w:r>
      <w:proofErr w:type="spellStart"/>
      <w:r>
        <w:t>şi</w:t>
      </w:r>
      <w:proofErr w:type="spellEnd"/>
      <w:r>
        <w:t xml:space="preserve"> a transforma vestea primită în gesturi </w:t>
      </w:r>
      <w:proofErr w:type="spellStart"/>
      <w:r>
        <w:t>şi</w:t>
      </w:r>
      <w:proofErr w:type="spellEnd"/>
      <w:r>
        <w:t xml:space="preserve"> cuvinte, în efortul zilnic de a construi propria istorie </w:t>
      </w:r>
      <w:proofErr w:type="spellStart"/>
      <w:r>
        <w:t>şi</w:t>
      </w:r>
      <w:proofErr w:type="spellEnd"/>
      <w:r>
        <w:t xml:space="preserve"> în căutarea, mai mult sau mai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conştientă</w:t>
      </w:r>
      <w:proofErr w:type="spellEnd"/>
      <w:r>
        <w:t xml:space="preserve">, a unui sens pentru </w:t>
      </w:r>
      <w:proofErr w:type="spellStart"/>
      <w:r>
        <w:t>viaţa</w:t>
      </w:r>
      <w:proofErr w:type="spellEnd"/>
      <w:r>
        <w:t xml:space="preserve"> lor.</w:t>
      </w:r>
    </w:p>
    <w:p w:rsidR="00641A08" w:rsidRDefault="00641A08" w:rsidP="00641A08">
      <w:r>
        <w:t xml:space="preserve">Tocmai pentru că este vorba de interpelarea </w:t>
      </w:r>
      <w:proofErr w:type="spellStart"/>
      <w:r>
        <w:t>libertăţii</w:t>
      </w:r>
      <w:proofErr w:type="spellEnd"/>
      <w:r>
        <w:t xml:space="preserve"> tinerilor, este nevoie să fie valorizată creativitatea fiecărei </w:t>
      </w:r>
      <w:proofErr w:type="spellStart"/>
      <w:r>
        <w:t>comunităţi</w:t>
      </w:r>
      <w:proofErr w:type="spellEnd"/>
      <w:r>
        <w:t xml:space="preserve"> pentru a construi propuneri capabile de a intercepta originalitatea fiecărei persoane </w:t>
      </w:r>
      <w:proofErr w:type="spellStart"/>
      <w:r>
        <w:t>şi</w:t>
      </w:r>
      <w:proofErr w:type="spellEnd"/>
      <w:r>
        <w:t xml:space="preserve"> de a sprijini dezvoltarea. În multe cazuri, misiunea aceasta implică a </w:t>
      </w:r>
      <w:proofErr w:type="spellStart"/>
      <w:r>
        <w:t>învăţa</w:t>
      </w:r>
      <w:proofErr w:type="spellEnd"/>
      <w:r>
        <w:t xml:space="preserve"> să se facă loc </w:t>
      </w:r>
      <w:proofErr w:type="spellStart"/>
      <w:r>
        <w:t>noutăţilor</w:t>
      </w:r>
      <w:proofErr w:type="spellEnd"/>
      <w:r>
        <w:t>, fără a o sufoca în încercarea de a o înghesui în scheme preconcepute.</w:t>
      </w:r>
    </w:p>
    <w:p w:rsidR="00641A08" w:rsidRPr="00641A08" w:rsidRDefault="00641A08" w:rsidP="00641A08">
      <w:pPr>
        <w:rPr>
          <w:i/>
        </w:rPr>
      </w:pPr>
      <w:r w:rsidRPr="00641A08">
        <w:rPr>
          <w:i/>
        </w:rPr>
        <w:t>1.</w:t>
      </w:r>
      <w:r w:rsidRPr="00641A08">
        <w:rPr>
          <w:i/>
        </w:rPr>
        <w:tab/>
        <w:t xml:space="preserve">In ce măsură comunitatea noastră se simte responsabilă de educarea noilor </w:t>
      </w:r>
      <w:proofErr w:type="spellStart"/>
      <w:r w:rsidRPr="00641A08">
        <w:rPr>
          <w:i/>
        </w:rPr>
        <w:t>generaţii</w:t>
      </w:r>
      <w:proofErr w:type="spellEnd"/>
      <w:r w:rsidRPr="00641A08">
        <w:rPr>
          <w:i/>
        </w:rPr>
        <w:t>?</w:t>
      </w:r>
    </w:p>
    <w:p w:rsidR="00641A08" w:rsidRPr="00641A08" w:rsidRDefault="00641A08" w:rsidP="00641A08">
      <w:pPr>
        <w:rPr>
          <w:i/>
        </w:rPr>
      </w:pPr>
      <w:bookmarkStart w:id="0" w:name="_GoBack"/>
      <w:r w:rsidRPr="00641A08">
        <w:rPr>
          <w:i/>
        </w:rPr>
        <w:t>2.</w:t>
      </w:r>
      <w:r w:rsidRPr="00641A08">
        <w:rPr>
          <w:i/>
        </w:rPr>
        <w:tab/>
        <w:t xml:space="preserve">Se oferă tinerilor posibilitatea să-si aducă </w:t>
      </w:r>
      <w:proofErr w:type="spellStart"/>
      <w:r w:rsidRPr="00641A08">
        <w:rPr>
          <w:i/>
        </w:rPr>
        <w:t>contribuţia</w:t>
      </w:r>
      <w:proofErr w:type="spellEnd"/>
      <w:r w:rsidRPr="00641A08">
        <w:rPr>
          <w:i/>
        </w:rPr>
        <w:t xml:space="preserve"> creativă si se acceptă ideile lor, chiar si atunci când acestea par o provocare?</w:t>
      </w:r>
      <w:bookmarkEnd w:id="0"/>
    </w:p>
    <w:sectPr w:rsidR="00641A08" w:rsidRPr="00641A08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0429"/>
    <w:multiLevelType w:val="hybridMultilevel"/>
    <w:tmpl w:val="C5E0D8A6"/>
    <w:lvl w:ilvl="0" w:tplc="4F80546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20"/>
    <w:rsid w:val="00053791"/>
    <w:rsid w:val="00177B25"/>
    <w:rsid w:val="00402AC0"/>
    <w:rsid w:val="00474FA2"/>
    <w:rsid w:val="00550D2E"/>
    <w:rsid w:val="00641A08"/>
    <w:rsid w:val="006C418A"/>
    <w:rsid w:val="007F6F2D"/>
    <w:rsid w:val="008147D7"/>
    <w:rsid w:val="008C42D4"/>
    <w:rsid w:val="00E14120"/>
    <w:rsid w:val="00E412E2"/>
    <w:rsid w:val="00F07234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4C02"/>
  <w15:chartTrackingRefBased/>
  <w15:docId w15:val="{4C0B2E19-22BF-4372-9787-FDBDAE88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4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807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10</cp:revision>
  <dcterms:created xsi:type="dcterms:W3CDTF">2018-04-11T12:56:00Z</dcterms:created>
  <dcterms:modified xsi:type="dcterms:W3CDTF">2018-04-11T13:39:00Z</dcterms:modified>
</cp:coreProperties>
</file>