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E584" w14:textId="1398BD58" w:rsidR="00895649" w:rsidRDefault="00895649" w:rsidP="00F76035">
      <w:pPr>
        <w:jc w:val="center"/>
        <w:rPr>
          <w:b/>
          <w:bCs/>
          <w:lang w:val="en-US"/>
        </w:rPr>
      </w:pPr>
      <w:r w:rsidRPr="00925365">
        <w:rPr>
          <w:b/>
          <w:bCs/>
          <w:lang w:val="en-US"/>
        </w:rPr>
        <w:t xml:space="preserve">Omul de </w:t>
      </w:r>
      <w:proofErr w:type="spellStart"/>
      <w:r w:rsidRPr="00925365">
        <w:rPr>
          <w:b/>
          <w:bCs/>
          <w:lang w:val="en-US"/>
        </w:rPr>
        <w:t>foc</w:t>
      </w:r>
      <w:proofErr w:type="spellEnd"/>
    </w:p>
    <w:p w14:paraId="45866BBD" w14:textId="50E00A26" w:rsidR="00ED0DFB" w:rsidRDefault="00ED0DFB" w:rsidP="00ED0DFB">
      <w:pPr>
        <w:jc w:val="center"/>
        <w:rPr>
          <w:b/>
          <w:bCs/>
          <w:lang w:val="en-US"/>
        </w:rPr>
      </w:pPr>
    </w:p>
    <w:p w14:paraId="36F88435" w14:textId="63A14F96" w:rsidR="00ED0DFB" w:rsidRDefault="00ED0DFB" w:rsidP="007B27AB">
      <w:bookmarkStart w:id="0" w:name="_GoBack"/>
      <w:r w:rsidRPr="00ED0DFB">
        <w:t>Totul părea rău în Israel. Regale și regina îl urau pe Dumnezeu</w:t>
      </w:r>
      <w:r>
        <w:t>. Ce exemplu rău! Curând și oameni au început să îl urască pe Dumnezeu și să se închine zeilor falși. Oare îl mai iubea cineva pe Dumnezeu?</w:t>
      </w:r>
    </w:p>
    <w:p w14:paraId="7BB46A51" w14:textId="3E771558" w:rsidR="00C45DF3" w:rsidRDefault="00C45DF3" w:rsidP="007B27AB">
      <w:r>
        <w:t>Da, încă mai existau puțin oameni fideli Domnului. Într-o zi, Dumnezeu i-a vorbit unuia dintre aceștia pe nume Ilie.</w:t>
      </w:r>
    </w:p>
    <w:p w14:paraId="0CFD41AC" w14:textId="797AA15D" w:rsidR="000A5CBE" w:rsidRDefault="00C45DF3" w:rsidP="007B27AB">
      <w:r>
        <w:t xml:space="preserve">Ilie i-a spus vicleanului rege Ahab, </w:t>
      </w:r>
      <w:r w:rsidR="0040002A" w:rsidRPr="0040002A">
        <w:rPr>
          <w:i/>
          <w:iCs/>
        </w:rPr>
        <w:t xml:space="preserve">Viu este Domnul Dumnezeul lui </w:t>
      </w:r>
      <w:r w:rsidR="00C72343" w:rsidRPr="0040002A">
        <w:rPr>
          <w:i/>
          <w:iCs/>
        </w:rPr>
        <w:t>Israel</w:t>
      </w:r>
      <w:r w:rsidR="0040002A" w:rsidRPr="0040002A">
        <w:rPr>
          <w:i/>
          <w:iCs/>
        </w:rPr>
        <w:t xml:space="preserve">, în </w:t>
      </w:r>
      <w:r w:rsidR="00C72343" w:rsidRPr="0040002A">
        <w:rPr>
          <w:i/>
          <w:iCs/>
        </w:rPr>
        <w:t>fața</w:t>
      </w:r>
      <w:r w:rsidR="0040002A" w:rsidRPr="0040002A">
        <w:rPr>
          <w:i/>
          <w:iCs/>
        </w:rPr>
        <w:t xml:space="preserve"> căruia stau, că în anii </w:t>
      </w:r>
      <w:r w:rsidR="00C72343" w:rsidRPr="0040002A">
        <w:rPr>
          <w:i/>
          <w:iCs/>
        </w:rPr>
        <w:t>aceștia</w:t>
      </w:r>
      <w:r w:rsidR="0040002A" w:rsidRPr="0040002A">
        <w:rPr>
          <w:i/>
          <w:iCs/>
        </w:rPr>
        <w:t xml:space="preserve"> nu va fi nici rouă, nici ploaie decât la cuvântul meu”.</w:t>
      </w:r>
      <w:r w:rsidR="00FD7910">
        <w:t xml:space="preserve"> Ceea ce însemna foame! Dumnezeu nu avea de gând să își lase poporul să continue în nelegiuirea lor.</w:t>
      </w:r>
    </w:p>
    <w:p w14:paraId="66EA45EE" w14:textId="708D692A" w:rsidR="00C713C7" w:rsidRDefault="000A5CBE" w:rsidP="007B27AB">
      <w:r>
        <w:t>După ce l-a avertizat pe rege, Dumnezeu l-a trimis pe Ilie, într-un loc liniștit din țară.</w:t>
      </w:r>
      <w:r w:rsidR="00957F36">
        <w:t xml:space="preserve"> Stând lângă un rău, Ilie a așteptat.</w:t>
      </w:r>
      <w:r w:rsidR="004710A5">
        <w:t xml:space="preserve"> Dumnezeu trimitea corbi</w:t>
      </w:r>
      <w:r w:rsidR="00362BF8">
        <w:t xml:space="preserve"> ca să îl hrănească. Aceștia îi aduceau pâine și carne, dimineața și seara. Iar Ilie bea apă din acel râu.</w:t>
      </w:r>
    </w:p>
    <w:p w14:paraId="240B67B6" w14:textId="7C085E2D" w:rsidR="007E3A83" w:rsidRDefault="00C713C7" w:rsidP="007B27AB">
      <w:r>
        <w:t>Nu după mult timp râul a secat</w:t>
      </w:r>
      <w:r w:rsidR="00290BD6">
        <w:t>, din cauza lipsei ploilor.</w:t>
      </w:r>
      <w:r w:rsidR="00E13519">
        <w:t xml:space="preserve"> Cuvântul lui Dumnezeu se împlinea.</w:t>
      </w:r>
      <w:r w:rsidR="001C147A">
        <w:t xml:space="preserve"> Întreaga țară</w:t>
      </w:r>
      <w:r w:rsidR="001D2E34">
        <w:t xml:space="preserve"> a rămas fără apă. Culturile nu mai creșteau. Oameni erau înfometați.</w:t>
      </w:r>
      <w:r w:rsidR="00BB1450">
        <w:t xml:space="preserve"> Probabil Ilie se întreba ce se va întâmpla cu el acum că apa nu mai era.</w:t>
      </w:r>
    </w:p>
    <w:p w14:paraId="0DFA8479" w14:textId="6811D02B" w:rsidR="00342F3D" w:rsidRDefault="007E3A83" w:rsidP="007B27AB">
      <w:r>
        <w:t>Dumnezeu i-a spus lui Ilie</w:t>
      </w:r>
      <w:r w:rsidR="00E64DA1">
        <w:t xml:space="preserve">, </w:t>
      </w:r>
      <w:r w:rsidR="004059BA" w:rsidRPr="004059BA">
        <w:rPr>
          <w:i/>
          <w:iCs/>
        </w:rPr>
        <w:t xml:space="preserve">Ridică-te, mergi la Sarépta din Sidón </w:t>
      </w:r>
      <w:r w:rsidR="00C72343" w:rsidRPr="004059BA">
        <w:rPr>
          <w:i/>
          <w:iCs/>
        </w:rPr>
        <w:t>și</w:t>
      </w:r>
      <w:r w:rsidR="004059BA" w:rsidRPr="004059BA">
        <w:rPr>
          <w:i/>
          <w:iCs/>
        </w:rPr>
        <w:t xml:space="preserve"> rămâi acolo! Iată, am poruncit acolo unei femei văduve să se îngrijească de tine!”.</w:t>
      </w:r>
      <w:r w:rsidR="00431D14">
        <w:t xml:space="preserve"> Dumnezeu cunoștea nevoile slujitorului său.</w:t>
      </w:r>
      <w:r w:rsidR="00700966">
        <w:t xml:space="preserve"> Însă ce cale ciudată de a le furniza.</w:t>
      </w:r>
      <w:r w:rsidR="006F61E3">
        <w:t xml:space="preserve"> Cu umilință, Ilie a ascultat de Dumnezeu, când a ajuns la Sarepta, văduva era deja la porțile cetății adunând lemne pentru foc.</w:t>
      </w:r>
    </w:p>
    <w:p w14:paraId="738FE7EC" w14:textId="77329090" w:rsidR="00342F3D" w:rsidRDefault="00342F3D" w:rsidP="00ED0DFB">
      <w:pPr>
        <w:rPr>
          <w:i/>
          <w:iCs/>
        </w:rPr>
      </w:pPr>
      <w:r w:rsidRPr="00342F3D">
        <w:rPr>
          <w:i/>
          <w:iCs/>
        </w:rPr>
        <w:t xml:space="preserve">Adu-mi, te rog, </w:t>
      </w:r>
      <w:proofErr w:type="spellStart"/>
      <w:r w:rsidRPr="00342F3D">
        <w:rPr>
          <w:i/>
          <w:iCs/>
        </w:rPr>
        <w:t>puţină</w:t>
      </w:r>
      <w:proofErr w:type="spellEnd"/>
      <w:r w:rsidRPr="00342F3D">
        <w:rPr>
          <w:i/>
          <w:iCs/>
        </w:rPr>
        <w:t xml:space="preserve"> apă într-un vas ca să beau!”</w:t>
      </w:r>
      <w:r>
        <w:rPr>
          <w:i/>
          <w:iCs/>
        </w:rPr>
        <w:t>,</w:t>
      </w:r>
      <w:r>
        <w:t xml:space="preserve"> i-a cerut Ilie femeii. </w:t>
      </w:r>
      <w:r w:rsidR="00684DA5" w:rsidRPr="00684DA5">
        <w:rPr>
          <w:i/>
          <w:iCs/>
        </w:rPr>
        <w:t xml:space="preserve">Adu-mi, te rog, </w:t>
      </w:r>
      <w:proofErr w:type="spellStart"/>
      <w:r w:rsidR="00684DA5" w:rsidRPr="00684DA5">
        <w:rPr>
          <w:i/>
          <w:iCs/>
        </w:rPr>
        <w:t>şi</w:t>
      </w:r>
      <w:proofErr w:type="spellEnd"/>
      <w:r w:rsidR="00684DA5" w:rsidRPr="00684DA5">
        <w:rPr>
          <w:i/>
          <w:iCs/>
        </w:rPr>
        <w:t xml:space="preserve"> o bucată de pâine!</w:t>
      </w:r>
    </w:p>
    <w:p w14:paraId="69E0DFDE" w14:textId="469E7597" w:rsidR="00FA1B03" w:rsidRDefault="00AF27B7" w:rsidP="00ED0DFB">
      <w:r w:rsidRPr="00AF27B7">
        <w:rPr>
          <w:i/>
          <w:iCs/>
        </w:rPr>
        <w:t>Ea a răspuns: „</w:t>
      </w:r>
      <w:r w:rsidR="00F00136">
        <w:rPr>
          <w:i/>
          <w:iCs/>
        </w:rPr>
        <w:t>N</w:t>
      </w:r>
      <w:r w:rsidRPr="00AF27B7">
        <w:rPr>
          <w:i/>
          <w:iCs/>
        </w:rPr>
        <w:t xml:space="preserve">u am nimic copt, ci doar un pumn de făină într-un vas </w:t>
      </w:r>
      <w:proofErr w:type="spellStart"/>
      <w:r w:rsidRPr="00AF27B7">
        <w:rPr>
          <w:i/>
          <w:iCs/>
        </w:rPr>
        <w:t>şi</w:t>
      </w:r>
      <w:proofErr w:type="spellEnd"/>
      <w:r w:rsidRPr="00AF27B7">
        <w:rPr>
          <w:i/>
          <w:iCs/>
        </w:rPr>
        <w:t xml:space="preserve"> </w:t>
      </w:r>
      <w:proofErr w:type="spellStart"/>
      <w:r w:rsidRPr="00AF27B7">
        <w:rPr>
          <w:i/>
          <w:iCs/>
        </w:rPr>
        <w:t>puţin</w:t>
      </w:r>
      <w:proofErr w:type="spellEnd"/>
      <w:r w:rsidRPr="00AF27B7">
        <w:rPr>
          <w:i/>
          <w:iCs/>
        </w:rPr>
        <w:t xml:space="preserve"> ulei într-un urcior.</w:t>
      </w:r>
    </w:p>
    <w:p w14:paraId="4811EDFC" w14:textId="72E3A500" w:rsidR="00A95F6E" w:rsidRDefault="00A95F6E" w:rsidP="00ED0DFB"/>
    <w:p w14:paraId="23BDED8D" w14:textId="0E6BEA26" w:rsidR="00AB50F1" w:rsidRDefault="00477851" w:rsidP="007B27AB">
      <w:r>
        <w:lastRenderedPageBreak/>
        <w:t xml:space="preserve">Trist e faptul, că această femeie i-a spus profetului că în momentul în care acestea se vor termina, ea și fiul ei vor </w:t>
      </w:r>
      <w:r w:rsidR="00FB6794">
        <w:t>înfometa până vor muri.</w:t>
      </w:r>
    </w:p>
    <w:p w14:paraId="0A46B641" w14:textId="5D027631" w:rsidR="00845C03" w:rsidRDefault="00AB50F1" w:rsidP="007B27AB">
      <w:r>
        <w:rPr>
          <w:i/>
          <w:iCs/>
        </w:rPr>
        <w:t>N</w:t>
      </w:r>
      <w:r w:rsidRPr="00AB50F1">
        <w:rPr>
          <w:i/>
          <w:iCs/>
        </w:rPr>
        <w:t xml:space="preserve">u te teme, mergi </w:t>
      </w:r>
      <w:proofErr w:type="spellStart"/>
      <w:r w:rsidRPr="00AB50F1">
        <w:rPr>
          <w:i/>
          <w:iCs/>
        </w:rPr>
        <w:t>şi</w:t>
      </w:r>
      <w:proofErr w:type="spellEnd"/>
      <w:r w:rsidRPr="00AB50F1">
        <w:rPr>
          <w:i/>
          <w:iCs/>
        </w:rPr>
        <w:t xml:space="preserve"> fă după cuvântul tău! Dar fă pentru mine o turtă mică mai întâi </w:t>
      </w:r>
      <w:proofErr w:type="spellStart"/>
      <w:r w:rsidRPr="00AB50F1">
        <w:rPr>
          <w:i/>
          <w:iCs/>
        </w:rPr>
        <w:t>şi</w:t>
      </w:r>
      <w:proofErr w:type="spellEnd"/>
      <w:r w:rsidRPr="00AB50F1">
        <w:rPr>
          <w:i/>
          <w:iCs/>
        </w:rPr>
        <w:t xml:space="preserve"> adu-mi-o; apoi vei face pentru tine </w:t>
      </w:r>
      <w:proofErr w:type="spellStart"/>
      <w:r w:rsidRPr="00AB50F1">
        <w:rPr>
          <w:i/>
          <w:iCs/>
        </w:rPr>
        <w:t>şi</w:t>
      </w:r>
      <w:proofErr w:type="spellEnd"/>
      <w:r w:rsidRPr="00AB50F1">
        <w:rPr>
          <w:i/>
          <w:iCs/>
        </w:rPr>
        <w:t xml:space="preserve"> pentru fiul tău! </w:t>
      </w:r>
      <w:r>
        <w:t>După care Ilie a spus,</w:t>
      </w:r>
      <w:r>
        <w:rPr>
          <w:i/>
          <w:iCs/>
        </w:rPr>
        <w:t xml:space="preserve"> </w:t>
      </w:r>
      <w:r w:rsidRPr="00AB50F1">
        <w:rPr>
          <w:i/>
          <w:iCs/>
        </w:rPr>
        <w:t>«Vasul cu făină nu se va termina</w:t>
      </w:r>
      <w:r>
        <w:rPr>
          <w:i/>
          <w:iCs/>
        </w:rPr>
        <w:t xml:space="preserve"> </w:t>
      </w:r>
      <w:proofErr w:type="spellStart"/>
      <w:r w:rsidRPr="00AB50F1">
        <w:rPr>
          <w:i/>
          <w:iCs/>
        </w:rPr>
        <w:t>şi</w:t>
      </w:r>
      <w:proofErr w:type="spellEnd"/>
      <w:r w:rsidRPr="00AB50F1">
        <w:rPr>
          <w:i/>
          <w:iCs/>
        </w:rPr>
        <w:t xml:space="preserve"> untdelemnul din urcior nu se va </w:t>
      </w:r>
      <w:r w:rsidR="00845C03" w:rsidRPr="00AB50F1">
        <w:rPr>
          <w:i/>
          <w:iCs/>
        </w:rPr>
        <w:t>împuțina</w:t>
      </w:r>
      <w:r>
        <w:rPr>
          <w:i/>
          <w:iCs/>
        </w:rPr>
        <w:t xml:space="preserve"> </w:t>
      </w:r>
      <w:r w:rsidRPr="00AB50F1">
        <w:rPr>
          <w:i/>
          <w:iCs/>
        </w:rPr>
        <w:t>până în ziua când Domnul</w:t>
      </w:r>
      <w:r>
        <w:rPr>
          <w:i/>
          <w:iCs/>
        </w:rPr>
        <w:t xml:space="preserve"> </w:t>
      </w:r>
      <w:r w:rsidRPr="00AB50F1">
        <w:rPr>
          <w:i/>
          <w:iCs/>
        </w:rPr>
        <w:t xml:space="preserve">va da ploaie peste </w:t>
      </w:r>
      <w:r w:rsidR="00845C03" w:rsidRPr="00AB50F1">
        <w:rPr>
          <w:i/>
          <w:iCs/>
        </w:rPr>
        <w:t>fața</w:t>
      </w:r>
      <w:r w:rsidRPr="00AB50F1">
        <w:rPr>
          <w:i/>
          <w:iCs/>
        </w:rPr>
        <w:t xml:space="preserve"> pământului»”.</w:t>
      </w:r>
      <w:r w:rsidR="00323545">
        <w:t xml:space="preserve"> Pentru ca aceasta să se întâmple Dumnezeu trebuia să săvârșească un miracol, ceea ce a și făcut.</w:t>
      </w:r>
      <w:r w:rsidR="00097E5D">
        <w:t xml:space="preserve"> Femeia și fiul ei au mâncat multe zile, dar făina și uleiul nu se terminau.</w:t>
      </w:r>
    </w:p>
    <w:p w14:paraId="0F709D68" w14:textId="427D0D18" w:rsidR="00062C64" w:rsidRDefault="0088282B" w:rsidP="007B27AB">
      <w:r>
        <w:t xml:space="preserve">Ilie a trăit cu ei. Într-o zi s-a întâmplat un </w:t>
      </w:r>
      <w:r w:rsidR="00E30033">
        <w:t>lucru</w:t>
      </w:r>
      <w:r>
        <w:t xml:space="preserve"> destul de trist. Fiul văduvei a murit.</w:t>
      </w:r>
      <w:r w:rsidR="00F73B6C">
        <w:t xml:space="preserve"> Ilie a cărat trupul băiatului în camera de sus. A strigat la Domnul spunând, </w:t>
      </w:r>
      <w:r w:rsidR="00062C64" w:rsidRPr="00062C64">
        <w:rPr>
          <w:i/>
          <w:iCs/>
        </w:rPr>
        <w:t>Doamne Dumnezeul meu, fă, te rog, să se întoarcă sufletul acestui copil în el!”.</w:t>
      </w:r>
      <w:r w:rsidR="00062C64">
        <w:rPr>
          <w:i/>
          <w:iCs/>
        </w:rPr>
        <w:t xml:space="preserve"> </w:t>
      </w:r>
      <w:r w:rsidR="00062C64">
        <w:t>O rugăciune cam imposibilă!</w:t>
      </w:r>
    </w:p>
    <w:p w14:paraId="5421560F" w14:textId="526C1CA5" w:rsidR="00042DB1" w:rsidRDefault="00E022F9" w:rsidP="007B27AB">
      <w:r>
        <w:t>Domnul a auzit vocea lui Ilie iar sufletul acelui copil s-a reîntors la el, iar el a înviat.</w:t>
      </w:r>
      <w:r w:rsidR="004F2E6A">
        <w:t xml:space="preserve"> În momentul în care Ilie a luat copilul și l-a d</w:t>
      </w:r>
      <w:r w:rsidR="00F24359">
        <w:t>a</w:t>
      </w:r>
      <w:r w:rsidR="004F2E6A">
        <w:t xml:space="preserve">t mamei sale, aceasta i-a spus, </w:t>
      </w:r>
      <w:r w:rsidR="00B52C1D" w:rsidRPr="00B52C1D">
        <w:rPr>
          <w:i/>
          <w:iCs/>
        </w:rPr>
        <w:t xml:space="preserve">Acum </w:t>
      </w:r>
      <w:proofErr w:type="spellStart"/>
      <w:r w:rsidR="00B52C1D" w:rsidRPr="00B52C1D">
        <w:rPr>
          <w:i/>
          <w:iCs/>
        </w:rPr>
        <w:t>ştiu</w:t>
      </w:r>
      <w:proofErr w:type="spellEnd"/>
      <w:r w:rsidR="00B52C1D" w:rsidRPr="00B52C1D">
        <w:rPr>
          <w:i/>
          <w:iCs/>
        </w:rPr>
        <w:t xml:space="preserve"> că </w:t>
      </w:r>
      <w:proofErr w:type="spellStart"/>
      <w:r w:rsidR="00B52C1D" w:rsidRPr="00B52C1D">
        <w:rPr>
          <w:i/>
          <w:iCs/>
        </w:rPr>
        <w:t>eşti</w:t>
      </w:r>
      <w:proofErr w:type="spellEnd"/>
      <w:r w:rsidR="00B52C1D" w:rsidRPr="00B52C1D">
        <w:rPr>
          <w:i/>
          <w:iCs/>
        </w:rPr>
        <w:t xml:space="preserve"> un om al lui Dumnezeu </w:t>
      </w:r>
      <w:proofErr w:type="spellStart"/>
      <w:r w:rsidR="00B52C1D" w:rsidRPr="00B52C1D">
        <w:rPr>
          <w:i/>
          <w:iCs/>
        </w:rPr>
        <w:t>şi</w:t>
      </w:r>
      <w:proofErr w:type="spellEnd"/>
      <w:r w:rsidR="00B52C1D" w:rsidRPr="00B52C1D">
        <w:rPr>
          <w:i/>
          <w:iCs/>
        </w:rPr>
        <w:t xml:space="preserve"> cuvântul Domnului în gura ta este adevăr!</w:t>
      </w:r>
    </w:p>
    <w:p w14:paraId="36A8FADA" w14:textId="1893D85C" w:rsidR="00E13A4A" w:rsidRDefault="00B50F04" w:rsidP="007B27AB">
      <w:r>
        <w:t xml:space="preserve">Trei ani mai târziu, Dumnezeu l-a trimis pe Ilie înapoi la rege spunându-i, </w:t>
      </w:r>
      <w:r>
        <w:rPr>
          <w:i/>
          <w:iCs/>
        </w:rPr>
        <w:t>Voi trimite ploaie pe pământ.</w:t>
      </w:r>
    </w:p>
    <w:p w14:paraId="1E185D50" w14:textId="7AE002E8" w:rsidR="001A41BF" w:rsidRDefault="00E13A4A" w:rsidP="007B27AB">
      <w:r>
        <w:t xml:space="preserve">Să merg la Ahab? A răspuns Ilie. Soția lui Izabela, a ucis deja o sută din profeți Domnului. </w:t>
      </w:r>
      <w:r w:rsidR="00EC427E">
        <w:t>Însă Ilie nu a comentat. S-a ridicat și s-a dus la regele Ahab.</w:t>
      </w:r>
    </w:p>
    <w:p w14:paraId="09820333" w14:textId="7EDC750A" w:rsidR="00496F2A" w:rsidRDefault="0046397D" w:rsidP="007B27AB">
      <w:r>
        <w:t xml:space="preserve">Când cei doi s-au întâlnit, </w:t>
      </w:r>
      <w:r w:rsidR="00952969">
        <w:t>Ilie l-a provocat pe Ahab</w:t>
      </w:r>
      <w:r w:rsidR="00A36392">
        <w:t xml:space="preserve"> să adune întregul Israel</w:t>
      </w:r>
      <w:r w:rsidR="00B270DD">
        <w:t xml:space="preserve"> și toți cei 850 de profeți</w:t>
      </w:r>
      <w:r w:rsidR="0029515F">
        <w:t xml:space="preserve"> falși</w:t>
      </w:r>
      <w:r w:rsidR="00B81A52">
        <w:t>, într-un loc numit Muntele Carmel.</w:t>
      </w:r>
      <w:r w:rsidR="00716C82">
        <w:t xml:space="preserve"> Acolo Ilie a vorbit poporului</w:t>
      </w:r>
      <w:r w:rsidR="003612A4">
        <w:t>,</w:t>
      </w:r>
      <w:r w:rsidR="00F256FC">
        <w:t xml:space="preserve"> Dacă Domnul este Dumnezeu, atunci urmați-l pe el.</w:t>
      </w:r>
    </w:p>
    <w:p w14:paraId="75FDDE28" w14:textId="6A82FD16" w:rsidR="0047506E" w:rsidRDefault="00496F2A" w:rsidP="007B27AB">
      <w:r>
        <w:t>Ilie a pus să fie pregătiți doi tauri pentru sacrificiu.</w:t>
      </w:r>
      <w:r w:rsidR="00AB6E8A">
        <w:t xml:space="preserve"> Însă nici un foc nu trebuie să fie folosit pentru a-i aprinde.</w:t>
      </w:r>
      <w:r w:rsidR="00CD3605">
        <w:t xml:space="preserve"> </w:t>
      </w:r>
      <w:r w:rsidR="00CD3605" w:rsidRPr="00CD3605">
        <w:rPr>
          <w:i/>
          <w:iCs/>
        </w:rPr>
        <w:t xml:space="preserve">Să </w:t>
      </w:r>
      <w:r w:rsidR="00A90F8B" w:rsidRPr="00CD3605">
        <w:rPr>
          <w:i/>
          <w:iCs/>
        </w:rPr>
        <w:t>chemați</w:t>
      </w:r>
      <w:r w:rsidR="00CD3605" w:rsidRPr="00CD3605">
        <w:rPr>
          <w:i/>
          <w:iCs/>
        </w:rPr>
        <w:t xml:space="preserve"> numele dumnezeului vostru </w:t>
      </w:r>
      <w:proofErr w:type="spellStart"/>
      <w:r w:rsidR="00CD3605" w:rsidRPr="00CD3605">
        <w:rPr>
          <w:i/>
          <w:iCs/>
        </w:rPr>
        <w:t>şi</w:t>
      </w:r>
      <w:proofErr w:type="spellEnd"/>
      <w:r w:rsidR="00CD3605" w:rsidRPr="00CD3605">
        <w:rPr>
          <w:i/>
          <w:iCs/>
        </w:rPr>
        <w:t xml:space="preserve"> eu voi chema numele Domnului! Dumnezeul </w:t>
      </w:r>
      <w:r w:rsidR="00CD3605" w:rsidRPr="00CD3605">
        <w:rPr>
          <w:i/>
          <w:iCs/>
        </w:rPr>
        <w:lastRenderedPageBreak/>
        <w:t>care va răspunde prin foc, acela este Dumnezeu”.</w:t>
      </w:r>
      <w:r w:rsidR="003A3EF4">
        <w:t xml:space="preserve"> Așa să fie, a răspuns poporul.</w:t>
      </w:r>
    </w:p>
    <w:p w14:paraId="18A1A0D1" w14:textId="3E3429F5" w:rsidR="00D20085" w:rsidRDefault="00CB2C6E" w:rsidP="007B27AB">
      <w:r>
        <w:t>De dimineață până seară</w:t>
      </w:r>
      <w:r w:rsidR="00885F18">
        <w:t xml:space="preserve"> profeți falși</w:t>
      </w:r>
      <w:r w:rsidR="009C3E50">
        <w:t xml:space="preserve"> ai chemat și au strigat la zeul lor fals. Au dansat și au strigat, și s-au tăiat pe ei înșiși cu cuțite</w:t>
      </w:r>
      <w:r w:rsidR="00D56259">
        <w:t xml:space="preserve"> până sângele le curgea. Însă nici un foc nu a coborât.</w:t>
      </w:r>
    </w:p>
    <w:p w14:paraId="1C75112E" w14:textId="723A643B" w:rsidR="009E48EC" w:rsidRDefault="00D20085" w:rsidP="007B27AB">
      <w:r>
        <w:t>Apoi Ilie, a pus lemnul și jertfa să fie bine udate cu apă</w:t>
      </w:r>
      <w:r w:rsidR="008D4C52">
        <w:t>, după care s-a rugat.</w:t>
      </w:r>
      <w:r w:rsidR="00A85201">
        <w:t xml:space="preserve"> </w:t>
      </w:r>
      <w:r w:rsidR="00A85201" w:rsidRPr="00A85201">
        <w:rPr>
          <w:i/>
          <w:iCs/>
        </w:rPr>
        <w:t>Doamne</w:t>
      </w:r>
      <w:r w:rsidR="00A85201">
        <w:rPr>
          <w:i/>
          <w:iCs/>
        </w:rPr>
        <w:t>...</w:t>
      </w:r>
      <w:r w:rsidR="00A85201" w:rsidRPr="00A85201">
        <w:rPr>
          <w:i/>
          <w:iCs/>
        </w:rPr>
        <w:t xml:space="preserve">fă să se </w:t>
      </w:r>
      <w:proofErr w:type="spellStart"/>
      <w:r w:rsidR="00A85201" w:rsidRPr="00A85201">
        <w:rPr>
          <w:i/>
          <w:iCs/>
        </w:rPr>
        <w:t>ştie</w:t>
      </w:r>
      <w:proofErr w:type="spellEnd"/>
      <w:r w:rsidR="00A85201" w:rsidRPr="00A85201">
        <w:rPr>
          <w:i/>
          <w:iCs/>
        </w:rPr>
        <w:t xml:space="preserve"> astăzi că tu </w:t>
      </w:r>
      <w:proofErr w:type="spellStart"/>
      <w:r w:rsidR="00A85201" w:rsidRPr="00A85201">
        <w:rPr>
          <w:i/>
          <w:iCs/>
        </w:rPr>
        <w:t>eşti</w:t>
      </w:r>
      <w:proofErr w:type="spellEnd"/>
      <w:r w:rsidR="00A85201" w:rsidRPr="00A85201">
        <w:rPr>
          <w:i/>
          <w:iCs/>
        </w:rPr>
        <w:t xml:space="preserve"> Dumnezeu în </w:t>
      </w:r>
      <w:proofErr w:type="spellStart"/>
      <w:r w:rsidR="00A85201" w:rsidRPr="00A85201">
        <w:rPr>
          <w:i/>
          <w:iCs/>
        </w:rPr>
        <w:t>Israél</w:t>
      </w:r>
      <w:proofErr w:type="spellEnd"/>
      <w:r w:rsidR="00A85201" w:rsidRPr="00A85201">
        <w:rPr>
          <w:i/>
          <w:iCs/>
        </w:rPr>
        <w:t xml:space="preserve"> </w:t>
      </w:r>
      <w:proofErr w:type="spellStart"/>
      <w:r w:rsidR="00A85201" w:rsidRPr="00A85201">
        <w:rPr>
          <w:i/>
          <w:iCs/>
        </w:rPr>
        <w:t>şi</w:t>
      </w:r>
      <w:proofErr w:type="spellEnd"/>
      <w:r w:rsidR="00A85201" w:rsidRPr="00A85201">
        <w:rPr>
          <w:i/>
          <w:iCs/>
        </w:rPr>
        <w:t xml:space="preserve"> eu sunt slujitorul tău! </w:t>
      </w:r>
      <w:r w:rsidR="00E76857">
        <w:t xml:space="preserve">În acel moment a căzut focul lui Dumnezeu. A </w:t>
      </w:r>
      <w:r w:rsidR="00352EBF">
        <w:t>a</w:t>
      </w:r>
      <w:r w:rsidR="00E76857">
        <w:t>rs în întregime</w:t>
      </w:r>
      <w:r w:rsidR="008976BA">
        <w:t xml:space="preserve"> taurul și lemnul. A ars până și pietrele puse ca altar.</w:t>
      </w:r>
    </w:p>
    <w:p w14:paraId="7C330171" w14:textId="45242F88" w:rsidR="00542FC4" w:rsidRDefault="009E48EC" w:rsidP="007B27AB">
      <w:r>
        <w:t xml:space="preserve">Când oameni au văzut aceasta au strigat, Domnul este Dumnezeu! </w:t>
      </w:r>
      <w:r w:rsidR="00504DA3">
        <w:t xml:space="preserve">Iar Ilie a spus, </w:t>
      </w:r>
      <w:r w:rsidR="004C5C8E">
        <w:rPr>
          <w:i/>
          <w:iCs/>
        </w:rPr>
        <w:t>Prindeți preoții lui Baal.</w:t>
      </w:r>
      <w:r w:rsidR="00FF7C87">
        <w:rPr>
          <w:i/>
          <w:iCs/>
        </w:rPr>
        <w:t xml:space="preserve"> Nu lăsați pe nici unul să scape.</w:t>
      </w:r>
      <w:r w:rsidR="00550BC7">
        <w:t xml:space="preserve"> Ilie a făcut ceea ce ar fi trebuit să facă regele Ahab cu mult timp în urmă.</w:t>
      </w:r>
      <w:r w:rsidR="00193257">
        <w:t xml:space="preserve"> A ucis toți acei preoți.</w:t>
      </w:r>
    </w:p>
    <w:p w14:paraId="61B7030C" w14:textId="1840573D" w:rsidR="00BF0D38" w:rsidRDefault="00542FC4" w:rsidP="007B27AB">
      <w:r>
        <w:t>Apoi slujitorul lui Dumnezeu i-a spus lui Ahab că ploaia e pe drum.</w:t>
      </w:r>
      <w:r w:rsidR="009E3B44">
        <w:t xml:space="preserve"> Imediat a apărut un nor mic pe cer.</w:t>
      </w:r>
      <w:r w:rsidR="00962F31">
        <w:t xml:space="preserve"> Avea să fie ploaie?</w:t>
      </w:r>
      <w:r w:rsidR="00BF0D38">
        <w:t xml:space="preserve"> După trei ani de secetă aprigă?</w:t>
      </w:r>
    </w:p>
    <w:p w14:paraId="51D30878" w14:textId="775F8909" w:rsidR="00471C99" w:rsidRDefault="000469CD" w:rsidP="007B27AB">
      <w:r>
        <w:t>După un scurt timp</w:t>
      </w:r>
      <w:r w:rsidR="004F0855">
        <w:t>, cerul a devenit negru cu nori și vânt și a căzut o ploaie grea.</w:t>
      </w:r>
      <w:r w:rsidR="007D0DC0">
        <w:t xml:space="preserve"> Dumnezeu a trimis ploaie. Dumnezeu a arătat oamenilor că Ilie spunea adevărul.</w:t>
      </w:r>
      <w:r w:rsidR="00C26A26">
        <w:t xml:space="preserve"> Dumnezeu doar el este adevăratul Dumnezeu.</w:t>
      </w:r>
    </w:p>
    <w:p w14:paraId="1A27C27A" w14:textId="27192238" w:rsidR="00710D2A" w:rsidRDefault="00471C99" w:rsidP="007B27AB">
      <w:r>
        <w:t>Credeți că regele Ahab l-a onorat pe Dumnezeu și pe slujitorul său Ilie?</w:t>
      </w:r>
      <w:r w:rsidR="00FC1691">
        <w:t xml:space="preserve"> Nu!</w:t>
      </w:r>
      <w:r w:rsidR="00D12A22">
        <w:t xml:space="preserve"> De fapt, Izabela</w:t>
      </w:r>
      <w:r w:rsidR="002D7F8C">
        <w:t xml:space="preserve"> a încercat să îl ucidă pe Ilie, însă acesta a scăpat.</w:t>
      </w:r>
      <w:r w:rsidR="00AA095D">
        <w:t xml:space="preserve"> Într-un final, Ahab a murit într-o bătălie iar servitori au împins-o pe Izabela de pe zidurile palatului.</w:t>
      </w:r>
      <w:r w:rsidR="00363CC2">
        <w:t xml:space="preserve"> Ea a murit strivită de pietre.</w:t>
      </w:r>
    </w:p>
    <w:p w14:paraId="301D04E9" w14:textId="0D783143" w:rsidR="00710D2A" w:rsidRDefault="00710D2A" w:rsidP="00AB50F1">
      <w:r>
        <w:t>Ce s-a întâmplat cu Ilie?</w:t>
      </w:r>
      <w:r w:rsidR="00566CD6">
        <w:t xml:space="preserve"> Într-o zi Dumnezeu a trimis o trăsură de foc cu cai de foc, iar Ilie, omul de foc al lui Dumnezeu, a fost urcat la cer de către un vârtej de vânt.</w:t>
      </w:r>
    </w:p>
    <w:p w14:paraId="5706929B" w14:textId="25AEC4D8" w:rsidR="008E7321" w:rsidRPr="00F76035" w:rsidRDefault="008E7321" w:rsidP="008E7321">
      <w:pPr>
        <w:jc w:val="right"/>
        <w:rPr>
          <w:i/>
          <w:iCs/>
        </w:rPr>
      </w:pPr>
      <w:r w:rsidRPr="00F76035">
        <w:rPr>
          <w:i/>
          <w:iCs/>
        </w:rPr>
        <w:t>Sfârșit</w:t>
      </w:r>
    </w:p>
    <w:p w14:paraId="3CC2462B" w14:textId="77777777" w:rsidR="008E7321" w:rsidRPr="00AB50F1" w:rsidRDefault="008E7321" w:rsidP="008E7321">
      <w:pPr>
        <w:jc w:val="right"/>
      </w:pPr>
    </w:p>
    <w:bookmarkEnd w:id="0"/>
    <w:p w14:paraId="1AB09348" w14:textId="77777777" w:rsidR="00AB50F1" w:rsidRPr="00A205D3" w:rsidRDefault="00AB50F1" w:rsidP="00ED0DFB"/>
    <w:sectPr w:rsidR="00AB50F1" w:rsidRPr="00A205D3" w:rsidSect="00925365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81"/>
    <w:rsid w:val="00042DB1"/>
    <w:rsid w:val="000469CD"/>
    <w:rsid w:val="00062C64"/>
    <w:rsid w:val="00097E5D"/>
    <w:rsid w:val="000A4D65"/>
    <w:rsid w:val="000A5CBE"/>
    <w:rsid w:val="00193257"/>
    <w:rsid w:val="001A41BF"/>
    <w:rsid w:val="001C147A"/>
    <w:rsid w:val="001D2E34"/>
    <w:rsid w:val="00204D00"/>
    <w:rsid w:val="00284AD4"/>
    <w:rsid w:val="00285269"/>
    <w:rsid w:val="00290BD6"/>
    <w:rsid w:val="0029515F"/>
    <w:rsid w:val="002D7F8C"/>
    <w:rsid w:val="00323545"/>
    <w:rsid w:val="00342F3D"/>
    <w:rsid w:val="00352EBF"/>
    <w:rsid w:val="003612A4"/>
    <w:rsid w:val="00362BF8"/>
    <w:rsid w:val="00363CC2"/>
    <w:rsid w:val="00385EBC"/>
    <w:rsid w:val="003A3EF4"/>
    <w:rsid w:val="003C19D1"/>
    <w:rsid w:val="0040002A"/>
    <w:rsid w:val="004059BA"/>
    <w:rsid w:val="00410CA4"/>
    <w:rsid w:val="00431D14"/>
    <w:rsid w:val="0043685C"/>
    <w:rsid w:val="0046397D"/>
    <w:rsid w:val="004710A5"/>
    <w:rsid w:val="00471C99"/>
    <w:rsid w:val="0047506E"/>
    <w:rsid w:val="00477851"/>
    <w:rsid w:val="00496F2A"/>
    <w:rsid w:val="004C5C8E"/>
    <w:rsid w:val="004F0855"/>
    <w:rsid w:val="004F2E6A"/>
    <w:rsid w:val="00504DA3"/>
    <w:rsid w:val="00542FC4"/>
    <w:rsid w:val="00550BC7"/>
    <w:rsid w:val="00566CD6"/>
    <w:rsid w:val="00585816"/>
    <w:rsid w:val="00684DA5"/>
    <w:rsid w:val="006F61E3"/>
    <w:rsid w:val="00700966"/>
    <w:rsid w:val="00710D2A"/>
    <w:rsid w:val="00716C82"/>
    <w:rsid w:val="007B27AB"/>
    <w:rsid w:val="007C1181"/>
    <w:rsid w:val="007D0DC0"/>
    <w:rsid w:val="007D590E"/>
    <w:rsid w:val="007E3A83"/>
    <w:rsid w:val="00845C03"/>
    <w:rsid w:val="0088282B"/>
    <w:rsid w:val="00885F18"/>
    <w:rsid w:val="00895649"/>
    <w:rsid w:val="008976BA"/>
    <w:rsid w:val="008D4C52"/>
    <w:rsid w:val="008E7321"/>
    <w:rsid w:val="00925365"/>
    <w:rsid w:val="00952969"/>
    <w:rsid w:val="00957F36"/>
    <w:rsid w:val="00962F31"/>
    <w:rsid w:val="009C3E50"/>
    <w:rsid w:val="009E3B44"/>
    <w:rsid w:val="009E48EC"/>
    <w:rsid w:val="00A205D3"/>
    <w:rsid w:val="00A36392"/>
    <w:rsid w:val="00A85201"/>
    <w:rsid w:val="00A90F8B"/>
    <w:rsid w:val="00A95F6E"/>
    <w:rsid w:val="00AA095D"/>
    <w:rsid w:val="00AB50F1"/>
    <w:rsid w:val="00AB6E8A"/>
    <w:rsid w:val="00AF27B7"/>
    <w:rsid w:val="00B270DD"/>
    <w:rsid w:val="00B50F04"/>
    <w:rsid w:val="00B52C1D"/>
    <w:rsid w:val="00B81A52"/>
    <w:rsid w:val="00B83AC8"/>
    <w:rsid w:val="00BB1450"/>
    <w:rsid w:val="00BF0D38"/>
    <w:rsid w:val="00C25B46"/>
    <w:rsid w:val="00C26A26"/>
    <w:rsid w:val="00C45DF3"/>
    <w:rsid w:val="00C713C7"/>
    <w:rsid w:val="00C72343"/>
    <w:rsid w:val="00CB2C6E"/>
    <w:rsid w:val="00CD3605"/>
    <w:rsid w:val="00D12A22"/>
    <w:rsid w:val="00D20085"/>
    <w:rsid w:val="00D56259"/>
    <w:rsid w:val="00E022F9"/>
    <w:rsid w:val="00E13519"/>
    <w:rsid w:val="00E13A4A"/>
    <w:rsid w:val="00E30033"/>
    <w:rsid w:val="00E64DA1"/>
    <w:rsid w:val="00E76857"/>
    <w:rsid w:val="00EC427E"/>
    <w:rsid w:val="00ED0DFB"/>
    <w:rsid w:val="00EF647D"/>
    <w:rsid w:val="00F00136"/>
    <w:rsid w:val="00F24359"/>
    <w:rsid w:val="00F256FC"/>
    <w:rsid w:val="00F73B6C"/>
    <w:rsid w:val="00F76035"/>
    <w:rsid w:val="00FA1B03"/>
    <w:rsid w:val="00FA2C00"/>
    <w:rsid w:val="00FB6794"/>
    <w:rsid w:val="00FC1691"/>
    <w:rsid w:val="00FD7910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878E"/>
  <w15:chartTrackingRefBased/>
  <w15:docId w15:val="{33DF1BF3-016F-48BE-89B1-4EED70F4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761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115</cp:revision>
  <cp:lastPrinted>2019-11-20T14:38:00Z</cp:lastPrinted>
  <dcterms:created xsi:type="dcterms:W3CDTF">2019-11-20T14:31:00Z</dcterms:created>
  <dcterms:modified xsi:type="dcterms:W3CDTF">2019-11-22T07:04:00Z</dcterms:modified>
</cp:coreProperties>
</file>